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89B" w:rsidRDefault="00FD189B" w:rsidP="00FD189B">
      <w:pPr>
        <w:autoSpaceDE w:val="0"/>
        <w:autoSpaceDN w:val="0"/>
        <w:adjustRightInd w:val="0"/>
        <w:jc w:val="center"/>
        <w:rPr>
          <w:b/>
          <w:bCs/>
        </w:rPr>
      </w:pPr>
    </w:p>
    <w:p w:rsidR="00FD189B" w:rsidRDefault="00FD189B" w:rsidP="00FD189B">
      <w:pPr>
        <w:jc w:val="center"/>
        <w:rPr>
          <w:b/>
        </w:rPr>
      </w:pPr>
      <w:r>
        <w:rPr>
          <w:b/>
        </w:rPr>
        <w:t>Муниципальное бюджетное образовательное учреждение</w:t>
      </w:r>
    </w:p>
    <w:p w:rsidR="00FD189B" w:rsidRPr="008728BD" w:rsidRDefault="00FD189B" w:rsidP="00FD189B">
      <w:pPr>
        <w:jc w:val="center"/>
        <w:rPr>
          <w:b/>
        </w:rPr>
      </w:pPr>
      <w:r>
        <w:rPr>
          <w:b/>
        </w:rPr>
        <w:t xml:space="preserve"> «Городской центр образования» г.</w:t>
      </w:r>
      <w:r w:rsidRPr="008728BD">
        <w:rPr>
          <w:b/>
        </w:rPr>
        <w:t xml:space="preserve"> Читы</w:t>
      </w:r>
    </w:p>
    <w:tbl>
      <w:tblPr>
        <w:tblpPr w:leftFromText="180" w:rightFromText="180" w:vertAnchor="text" w:horzAnchor="margin" w:tblpY="334"/>
        <w:tblW w:w="9889" w:type="dxa"/>
        <w:tblLook w:val="04A0" w:firstRow="1" w:lastRow="0" w:firstColumn="1" w:lastColumn="0" w:noHBand="0" w:noVBand="1"/>
      </w:tblPr>
      <w:tblGrid>
        <w:gridCol w:w="5376"/>
        <w:gridCol w:w="4513"/>
      </w:tblGrid>
      <w:tr w:rsidR="00FD189B" w:rsidRPr="008728BD" w:rsidTr="00423C91">
        <w:trPr>
          <w:trHeight w:val="1550"/>
        </w:trPr>
        <w:tc>
          <w:tcPr>
            <w:tcW w:w="5376" w:type="dxa"/>
          </w:tcPr>
          <w:p w:rsidR="00FD189B" w:rsidRPr="008728BD" w:rsidRDefault="00FD189B" w:rsidP="00423C91">
            <w:r w:rsidRPr="008728BD">
              <w:t xml:space="preserve">Принято </w:t>
            </w:r>
          </w:p>
          <w:p w:rsidR="00FD189B" w:rsidRDefault="00FD189B" w:rsidP="00423C91">
            <w:r w:rsidRPr="008728BD">
              <w:t xml:space="preserve">Методическим объединением </w:t>
            </w:r>
            <w:r>
              <w:t>учителей_________</w:t>
            </w:r>
          </w:p>
          <w:p w:rsidR="00FD189B" w:rsidRPr="008728BD" w:rsidRDefault="00FD189B" w:rsidP="00423C91">
            <w:r>
              <w:t>___________________________________________</w:t>
            </w:r>
          </w:p>
          <w:p w:rsidR="00FD189B" w:rsidRPr="008728BD" w:rsidRDefault="00FD189B" w:rsidP="00423C91">
            <w:r w:rsidRPr="008728BD">
              <w:t>Руководител</w:t>
            </w:r>
            <w:r>
              <w:t>ь МО ___________/______________/</w:t>
            </w:r>
          </w:p>
          <w:p w:rsidR="00FD189B" w:rsidRPr="008728BD" w:rsidRDefault="00FD189B" w:rsidP="00423C91">
            <w:r w:rsidRPr="008728BD">
              <w:t>Протокол № ___ от «___»_________</w:t>
            </w:r>
            <w:r>
              <w:t>__20__</w:t>
            </w:r>
            <w:r w:rsidRPr="008728BD">
              <w:t xml:space="preserve"> года</w:t>
            </w:r>
          </w:p>
          <w:p w:rsidR="00FD189B" w:rsidRPr="008728BD" w:rsidRDefault="00FD189B" w:rsidP="00423C91">
            <w:pPr>
              <w:rPr>
                <w:b/>
              </w:rPr>
            </w:pPr>
          </w:p>
        </w:tc>
        <w:tc>
          <w:tcPr>
            <w:tcW w:w="4513" w:type="dxa"/>
          </w:tcPr>
          <w:p w:rsidR="00FD189B" w:rsidRDefault="00FD189B" w:rsidP="00423C91">
            <w:r>
              <w:t xml:space="preserve">                Согласовано</w:t>
            </w:r>
          </w:p>
          <w:p w:rsidR="00FD189B" w:rsidRPr="008728BD" w:rsidRDefault="00FD189B" w:rsidP="00423C91">
            <w:pPr>
              <w:jc w:val="center"/>
            </w:pPr>
            <w:r>
              <w:t xml:space="preserve">           Заместитель директора по УВР _________ </w:t>
            </w:r>
            <w:proofErr w:type="spellStart"/>
            <w:r>
              <w:t>В.В.Иванова</w:t>
            </w:r>
            <w:proofErr w:type="spellEnd"/>
            <w:r>
              <w:t xml:space="preserve">                                           «__»_________20__ года</w:t>
            </w:r>
          </w:p>
        </w:tc>
      </w:tr>
      <w:tr w:rsidR="00FD189B" w:rsidRPr="008728BD" w:rsidTr="00423C91">
        <w:tc>
          <w:tcPr>
            <w:tcW w:w="5376" w:type="dxa"/>
          </w:tcPr>
          <w:p w:rsidR="00FD189B" w:rsidRDefault="00FD189B" w:rsidP="00423C91"/>
          <w:p w:rsidR="00FD189B" w:rsidRDefault="00FD189B" w:rsidP="00423C91"/>
          <w:p w:rsidR="00FD189B" w:rsidRDefault="00FD189B" w:rsidP="00423C91"/>
          <w:p w:rsidR="00FD189B" w:rsidRPr="008728BD" w:rsidRDefault="00FD189B" w:rsidP="00423C91"/>
        </w:tc>
        <w:tc>
          <w:tcPr>
            <w:tcW w:w="4513" w:type="dxa"/>
          </w:tcPr>
          <w:p w:rsidR="00FD189B" w:rsidRPr="008728BD" w:rsidRDefault="00FD189B" w:rsidP="00423C91">
            <w:pPr>
              <w:jc w:val="center"/>
            </w:pPr>
          </w:p>
        </w:tc>
      </w:tr>
    </w:tbl>
    <w:p w:rsidR="00FD189B" w:rsidRPr="00CE1208" w:rsidRDefault="00FD189B" w:rsidP="00FD189B">
      <w:pPr>
        <w:rPr>
          <w:b/>
          <w:sz w:val="28"/>
          <w:szCs w:val="28"/>
        </w:rPr>
      </w:pPr>
    </w:p>
    <w:p w:rsidR="00FD189B" w:rsidRDefault="00FD189B" w:rsidP="00FD189B">
      <w:pPr>
        <w:jc w:val="center"/>
        <w:rPr>
          <w:b/>
          <w:sz w:val="28"/>
          <w:szCs w:val="28"/>
        </w:rPr>
      </w:pPr>
      <w:r>
        <w:rPr>
          <w:b/>
          <w:sz w:val="28"/>
          <w:szCs w:val="28"/>
        </w:rPr>
        <w:t>Рабочая программа</w:t>
      </w:r>
    </w:p>
    <w:p w:rsidR="00FD189B" w:rsidRDefault="00FD189B" w:rsidP="00FD189B">
      <w:pPr>
        <w:jc w:val="center"/>
        <w:rPr>
          <w:b/>
          <w:sz w:val="28"/>
          <w:szCs w:val="28"/>
        </w:rPr>
      </w:pPr>
    </w:p>
    <w:p w:rsidR="00FD189B" w:rsidRDefault="00FD189B" w:rsidP="00FD189B">
      <w:pPr>
        <w:jc w:val="center"/>
        <w:rPr>
          <w:sz w:val="28"/>
          <w:szCs w:val="28"/>
        </w:rPr>
      </w:pPr>
      <w:r w:rsidRPr="0025426B">
        <w:rPr>
          <w:b/>
          <w:sz w:val="28"/>
          <w:szCs w:val="28"/>
        </w:rPr>
        <w:t>по</w:t>
      </w:r>
      <w:r>
        <w:rPr>
          <w:sz w:val="28"/>
          <w:szCs w:val="28"/>
        </w:rPr>
        <w:t xml:space="preserve"> </w:t>
      </w:r>
      <w:r w:rsidRPr="0025426B">
        <w:rPr>
          <w:i/>
          <w:sz w:val="28"/>
          <w:szCs w:val="28"/>
        </w:rPr>
        <w:t xml:space="preserve">учебному предмету </w:t>
      </w:r>
      <w:r>
        <w:rPr>
          <w:i/>
          <w:sz w:val="28"/>
          <w:szCs w:val="28"/>
        </w:rPr>
        <w:t>Черчение</w:t>
      </w:r>
    </w:p>
    <w:p w:rsidR="00FD189B" w:rsidRDefault="00FD189B" w:rsidP="00FD189B">
      <w:pPr>
        <w:jc w:val="center"/>
        <w:rPr>
          <w:sz w:val="28"/>
          <w:szCs w:val="28"/>
        </w:rPr>
      </w:pPr>
    </w:p>
    <w:p w:rsidR="00FD189B" w:rsidRPr="00E25D35" w:rsidRDefault="00FD189B" w:rsidP="00FD189B">
      <w:pPr>
        <w:jc w:val="center"/>
        <w:rPr>
          <w:b/>
          <w:sz w:val="28"/>
          <w:szCs w:val="28"/>
          <w:u w:val="single"/>
        </w:rPr>
      </w:pPr>
      <w:r w:rsidRPr="0025426B">
        <w:rPr>
          <w:b/>
          <w:sz w:val="28"/>
          <w:szCs w:val="28"/>
        </w:rPr>
        <w:t xml:space="preserve"> </w:t>
      </w:r>
      <w:r w:rsidRPr="00E25D35">
        <w:rPr>
          <w:b/>
          <w:sz w:val="28"/>
          <w:szCs w:val="28"/>
          <w:u w:val="single"/>
        </w:rPr>
        <w:t>на 20</w:t>
      </w:r>
      <w:r w:rsidR="00715469">
        <w:rPr>
          <w:b/>
          <w:sz w:val="28"/>
          <w:szCs w:val="28"/>
          <w:u w:val="single"/>
        </w:rPr>
        <w:t>2</w:t>
      </w:r>
      <w:r w:rsidR="00715469">
        <w:rPr>
          <w:b/>
          <w:sz w:val="28"/>
          <w:szCs w:val="28"/>
          <w:u w:val="single"/>
          <w:lang w:val="en-US"/>
        </w:rPr>
        <w:t>3</w:t>
      </w:r>
      <w:r w:rsidRPr="00E25D35">
        <w:rPr>
          <w:b/>
          <w:sz w:val="28"/>
          <w:szCs w:val="28"/>
          <w:u w:val="single"/>
        </w:rPr>
        <w:t xml:space="preserve"> – 20</w:t>
      </w:r>
      <w:r w:rsidR="00715469">
        <w:rPr>
          <w:b/>
          <w:sz w:val="28"/>
          <w:szCs w:val="28"/>
          <w:u w:val="single"/>
        </w:rPr>
        <w:t>24</w:t>
      </w:r>
      <w:r w:rsidR="00D172D6">
        <w:rPr>
          <w:b/>
          <w:sz w:val="28"/>
          <w:szCs w:val="28"/>
          <w:u w:val="single"/>
        </w:rPr>
        <w:t xml:space="preserve"> </w:t>
      </w:r>
      <w:r w:rsidRPr="00E25D35">
        <w:rPr>
          <w:b/>
          <w:sz w:val="28"/>
          <w:szCs w:val="28"/>
          <w:u w:val="single"/>
        </w:rPr>
        <w:t>учебный год</w:t>
      </w:r>
    </w:p>
    <w:p w:rsidR="00FD189B" w:rsidRDefault="00FD189B" w:rsidP="00FD189B">
      <w:pPr>
        <w:jc w:val="center"/>
        <w:rPr>
          <w:sz w:val="28"/>
          <w:szCs w:val="28"/>
        </w:rPr>
      </w:pPr>
    </w:p>
    <w:p w:rsidR="00FD189B" w:rsidRDefault="00FD189B" w:rsidP="00FD189B">
      <w:pPr>
        <w:jc w:val="center"/>
        <w:rPr>
          <w:i/>
          <w:sz w:val="28"/>
          <w:szCs w:val="28"/>
        </w:rPr>
      </w:pPr>
      <w:r w:rsidRPr="0025426B">
        <w:rPr>
          <w:b/>
          <w:sz w:val="28"/>
          <w:szCs w:val="28"/>
        </w:rPr>
        <w:t>Уровень образования:</w:t>
      </w:r>
      <w:r>
        <w:rPr>
          <w:sz w:val="28"/>
          <w:szCs w:val="28"/>
        </w:rPr>
        <w:t xml:space="preserve"> </w:t>
      </w:r>
      <w:r>
        <w:rPr>
          <w:i/>
          <w:sz w:val="28"/>
          <w:szCs w:val="28"/>
        </w:rPr>
        <w:t xml:space="preserve">основное общее образование </w:t>
      </w:r>
    </w:p>
    <w:p w:rsidR="00FD189B" w:rsidRPr="00D24E7B" w:rsidRDefault="00FD189B" w:rsidP="00FD189B">
      <w:pPr>
        <w:jc w:val="center"/>
        <w:rPr>
          <w:i/>
          <w:sz w:val="28"/>
          <w:szCs w:val="28"/>
        </w:rPr>
      </w:pPr>
    </w:p>
    <w:p w:rsidR="00FD189B" w:rsidRDefault="00FD189B" w:rsidP="00FD189B">
      <w:pPr>
        <w:jc w:val="center"/>
        <w:rPr>
          <w:i/>
          <w:sz w:val="28"/>
          <w:szCs w:val="28"/>
        </w:rPr>
      </w:pPr>
      <w:r>
        <w:rPr>
          <w:b/>
          <w:sz w:val="28"/>
          <w:szCs w:val="28"/>
        </w:rPr>
        <w:t>Уровень рабочей программы</w:t>
      </w:r>
      <w:r w:rsidRPr="0025426B">
        <w:rPr>
          <w:b/>
          <w:sz w:val="28"/>
          <w:szCs w:val="28"/>
        </w:rPr>
        <w:t>:</w:t>
      </w:r>
      <w:r>
        <w:rPr>
          <w:sz w:val="28"/>
          <w:szCs w:val="28"/>
        </w:rPr>
        <w:t xml:space="preserve"> </w:t>
      </w:r>
      <w:r>
        <w:rPr>
          <w:i/>
          <w:sz w:val="28"/>
          <w:szCs w:val="28"/>
        </w:rPr>
        <w:t>базовый</w:t>
      </w:r>
    </w:p>
    <w:p w:rsidR="00FD189B" w:rsidRPr="007D04B5" w:rsidRDefault="00FD189B" w:rsidP="00FD189B">
      <w:pPr>
        <w:jc w:val="center"/>
        <w:rPr>
          <w:i/>
          <w:sz w:val="28"/>
          <w:szCs w:val="28"/>
        </w:rPr>
      </w:pPr>
      <w:r w:rsidRPr="00D24E7B">
        <w:rPr>
          <w:b/>
          <w:sz w:val="28"/>
          <w:szCs w:val="28"/>
        </w:rPr>
        <w:t>Класс:</w:t>
      </w:r>
      <w:r>
        <w:rPr>
          <w:b/>
          <w:sz w:val="28"/>
          <w:szCs w:val="28"/>
        </w:rPr>
        <w:t xml:space="preserve"> </w:t>
      </w:r>
      <w:r w:rsidR="007E7678">
        <w:rPr>
          <w:i/>
          <w:sz w:val="28"/>
          <w:szCs w:val="28"/>
        </w:rPr>
        <w:t xml:space="preserve">9 </w:t>
      </w:r>
    </w:p>
    <w:p w:rsidR="00FD189B" w:rsidRPr="00E52FD4" w:rsidRDefault="00FD189B" w:rsidP="00FD189B">
      <w:pPr>
        <w:spacing w:line="360" w:lineRule="auto"/>
        <w:jc w:val="center"/>
        <w:rPr>
          <w:b/>
          <w:sz w:val="28"/>
          <w:szCs w:val="28"/>
        </w:rPr>
      </w:pPr>
      <w:r w:rsidRPr="00E52FD4">
        <w:rPr>
          <w:b/>
          <w:sz w:val="28"/>
          <w:szCs w:val="28"/>
        </w:rPr>
        <w:t xml:space="preserve">     </w:t>
      </w:r>
    </w:p>
    <w:p w:rsidR="00FD189B" w:rsidRDefault="00FD189B" w:rsidP="00FD189B">
      <w:pPr>
        <w:jc w:val="center"/>
        <w:rPr>
          <w:b/>
          <w:sz w:val="28"/>
          <w:szCs w:val="28"/>
        </w:rPr>
      </w:pPr>
    </w:p>
    <w:p w:rsidR="00FF3334" w:rsidRDefault="00FF3334" w:rsidP="00FD189B">
      <w:pPr>
        <w:jc w:val="center"/>
        <w:rPr>
          <w:b/>
          <w:sz w:val="28"/>
          <w:szCs w:val="28"/>
        </w:rPr>
      </w:pPr>
    </w:p>
    <w:p w:rsidR="00FF3334" w:rsidRDefault="00FF3334" w:rsidP="00FD189B">
      <w:pPr>
        <w:jc w:val="center"/>
        <w:rPr>
          <w:b/>
          <w:sz w:val="28"/>
          <w:szCs w:val="28"/>
        </w:rPr>
      </w:pPr>
    </w:p>
    <w:p w:rsidR="00FF3334" w:rsidRDefault="00FF3334" w:rsidP="00FD189B">
      <w:pPr>
        <w:jc w:val="center"/>
        <w:rPr>
          <w:b/>
          <w:sz w:val="28"/>
          <w:szCs w:val="28"/>
        </w:rPr>
      </w:pPr>
    </w:p>
    <w:p w:rsidR="00FF3334" w:rsidRDefault="00FF3334" w:rsidP="00FD189B">
      <w:pPr>
        <w:jc w:val="center"/>
        <w:rPr>
          <w:b/>
          <w:sz w:val="28"/>
          <w:szCs w:val="28"/>
        </w:rPr>
      </w:pPr>
    </w:p>
    <w:p w:rsidR="00FF3334" w:rsidRDefault="00FF3334" w:rsidP="00FD189B">
      <w:pPr>
        <w:jc w:val="center"/>
        <w:rPr>
          <w:b/>
          <w:sz w:val="28"/>
          <w:szCs w:val="28"/>
        </w:rPr>
      </w:pPr>
    </w:p>
    <w:p w:rsidR="00FF3334" w:rsidRDefault="00FF3334" w:rsidP="00FD189B">
      <w:pPr>
        <w:jc w:val="center"/>
        <w:rPr>
          <w:b/>
          <w:sz w:val="28"/>
          <w:szCs w:val="28"/>
        </w:rPr>
      </w:pPr>
    </w:p>
    <w:p w:rsidR="00FF3334" w:rsidRDefault="00FF3334" w:rsidP="00FD189B">
      <w:pPr>
        <w:jc w:val="center"/>
        <w:rPr>
          <w:b/>
          <w:sz w:val="28"/>
          <w:szCs w:val="28"/>
        </w:rPr>
      </w:pPr>
    </w:p>
    <w:p w:rsidR="00FF3334" w:rsidRDefault="00FF3334" w:rsidP="00FD189B">
      <w:pPr>
        <w:jc w:val="center"/>
        <w:rPr>
          <w:b/>
          <w:sz w:val="28"/>
          <w:szCs w:val="28"/>
        </w:rPr>
      </w:pPr>
    </w:p>
    <w:p w:rsidR="00FD189B" w:rsidRDefault="00FD189B" w:rsidP="00FD189B">
      <w:pPr>
        <w:jc w:val="center"/>
        <w:rPr>
          <w:b/>
          <w:sz w:val="28"/>
          <w:szCs w:val="28"/>
        </w:rPr>
      </w:pPr>
    </w:p>
    <w:p w:rsidR="00FD189B" w:rsidRDefault="00FD189B" w:rsidP="00FD189B">
      <w:pPr>
        <w:jc w:val="center"/>
        <w:rPr>
          <w:b/>
          <w:sz w:val="28"/>
          <w:szCs w:val="28"/>
        </w:rPr>
      </w:pPr>
    </w:p>
    <w:p w:rsidR="00FD189B" w:rsidRDefault="00FD189B" w:rsidP="00FF3334">
      <w:pPr>
        <w:rPr>
          <w:b/>
          <w:sz w:val="28"/>
          <w:szCs w:val="28"/>
        </w:rPr>
      </w:pPr>
    </w:p>
    <w:p w:rsidR="00FD189B" w:rsidRDefault="00FD189B" w:rsidP="00FD189B">
      <w:pPr>
        <w:jc w:val="center"/>
        <w:rPr>
          <w:b/>
          <w:sz w:val="28"/>
          <w:szCs w:val="28"/>
        </w:rPr>
      </w:pPr>
    </w:p>
    <w:p w:rsidR="00FD189B" w:rsidRDefault="00FD189B" w:rsidP="00FD189B">
      <w:pPr>
        <w:jc w:val="center"/>
        <w:rPr>
          <w:i/>
          <w:sz w:val="28"/>
          <w:szCs w:val="28"/>
        </w:rPr>
      </w:pPr>
      <w:r w:rsidRPr="0025426B">
        <w:rPr>
          <w:b/>
          <w:sz w:val="28"/>
          <w:szCs w:val="28"/>
        </w:rPr>
        <w:t>Составитель:</w:t>
      </w:r>
      <w:r>
        <w:rPr>
          <w:sz w:val="28"/>
          <w:szCs w:val="28"/>
        </w:rPr>
        <w:t xml:space="preserve"> </w:t>
      </w:r>
      <w:r>
        <w:rPr>
          <w:i/>
          <w:sz w:val="28"/>
          <w:szCs w:val="28"/>
        </w:rPr>
        <w:t>Каткова Оксана Викторовна</w:t>
      </w:r>
      <w:r w:rsidRPr="0025426B">
        <w:rPr>
          <w:i/>
          <w:sz w:val="28"/>
          <w:szCs w:val="28"/>
        </w:rPr>
        <w:t xml:space="preserve"> </w:t>
      </w:r>
    </w:p>
    <w:p w:rsidR="00FF3334" w:rsidRDefault="00FF3334" w:rsidP="00FD189B">
      <w:pPr>
        <w:jc w:val="center"/>
        <w:rPr>
          <w:i/>
          <w:sz w:val="28"/>
          <w:szCs w:val="28"/>
        </w:rPr>
      </w:pPr>
    </w:p>
    <w:p w:rsidR="00FF3334" w:rsidRDefault="00FF3334" w:rsidP="00FD189B">
      <w:pPr>
        <w:jc w:val="center"/>
        <w:rPr>
          <w:sz w:val="28"/>
          <w:szCs w:val="28"/>
        </w:rPr>
      </w:pPr>
    </w:p>
    <w:p w:rsidR="00FD189B" w:rsidRDefault="00FD189B" w:rsidP="000A6B92">
      <w:pPr>
        <w:rPr>
          <w:b/>
          <w:sz w:val="28"/>
          <w:szCs w:val="28"/>
        </w:rPr>
      </w:pPr>
      <w:r w:rsidRPr="0025426B">
        <w:rPr>
          <w:b/>
          <w:sz w:val="28"/>
          <w:szCs w:val="28"/>
        </w:rPr>
        <w:t>Учитель</w:t>
      </w:r>
      <w:r>
        <w:rPr>
          <w:sz w:val="28"/>
          <w:szCs w:val="28"/>
        </w:rPr>
        <w:t xml:space="preserve"> </w:t>
      </w:r>
      <w:r w:rsidR="00715469">
        <w:rPr>
          <w:i/>
          <w:sz w:val="28"/>
          <w:szCs w:val="28"/>
        </w:rPr>
        <w:t>технологии</w:t>
      </w:r>
      <w:r w:rsidR="00A32A18">
        <w:rPr>
          <w:sz w:val="28"/>
          <w:szCs w:val="28"/>
        </w:rPr>
        <w:t xml:space="preserve">            </w:t>
      </w:r>
      <w:r>
        <w:rPr>
          <w:b/>
          <w:sz w:val="28"/>
          <w:szCs w:val="28"/>
        </w:rPr>
        <w:t>К</w:t>
      </w:r>
      <w:r w:rsidRPr="00E648FE">
        <w:rPr>
          <w:b/>
          <w:sz w:val="28"/>
          <w:szCs w:val="28"/>
        </w:rPr>
        <w:t>валификационная категория</w:t>
      </w:r>
      <w:r w:rsidR="00A32A18">
        <w:rPr>
          <w:b/>
          <w:sz w:val="28"/>
          <w:szCs w:val="28"/>
        </w:rPr>
        <w:t xml:space="preserve"> </w:t>
      </w:r>
      <w:r w:rsidR="00FF3334">
        <w:rPr>
          <w:b/>
          <w:sz w:val="28"/>
          <w:szCs w:val="28"/>
        </w:rPr>
        <w:t xml:space="preserve">  </w:t>
      </w:r>
      <w:r w:rsidR="00A32A18" w:rsidRPr="00A32A18">
        <w:rPr>
          <w:i/>
          <w:sz w:val="28"/>
          <w:szCs w:val="28"/>
        </w:rPr>
        <w:t>соответствие</w:t>
      </w:r>
      <w:r w:rsidRPr="00A32A18">
        <w:rPr>
          <w:i/>
          <w:sz w:val="28"/>
          <w:szCs w:val="28"/>
        </w:rPr>
        <w:t xml:space="preserve"> </w:t>
      </w:r>
    </w:p>
    <w:p w:rsidR="00FD189B" w:rsidRDefault="00FD189B" w:rsidP="00FD189B">
      <w:pPr>
        <w:jc w:val="center"/>
        <w:rPr>
          <w:i/>
          <w:sz w:val="28"/>
          <w:szCs w:val="28"/>
        </w:rPr>
      </w:pPr>
    </w:p>
    <w:p w:rsidR="00FF3334" w:rsidRPr="00CF2210" w:rsidRDefault="00FF3334" w:rsidP="00FD189B">
      <w:pPr>
        <w:jc w:val="center"/>
        <w:rPr>
          <w:i/>
          <w:sz w:val="28"/>
          <w:szCs w:val="28"/>
        </w:rPr>
      </w:pPr>
    </w:p>
    <w:p w:rsidR="0066370F" w:rsidRDefault="00FD189B" w:rsidP="00FD189B">
      <w:pPr>
        <w:jc w:val="center"/>
        <w:rPr>
          <w:b/>
          <w:sz w:val="28"/>
          <w:szCs w:val="28"/>
        </w:rPr>
      </w:pPr>
      <w:r w:rsidRPr="008677B5">
        <w:rPr>
          <w:b/>
          <w:sz w:val="28"/>
          <w:szCs w:val="28"/>
        </w:rPr>
        <w:t>Чита 20</w:t>
      </w:r>
      <w:r w:rsidR="00715469">
        <w:rPr>
          <w:b/>
          <w:sz w:val="28"/>
          <w:szCs w:val="28"/>
        </w:rPr>
        <w:t>23</w:t>
      </w:r>
    </w:p>
    <w:p w:rsidR="00FF3334" w:rsidRDefault="00FF3334" w:rsidP="000B70AA">
      <w:pPr>
        <w:tabs>
          <w:tab w:val="left" w:pos="1134"/>
        </w:tabs>
        <w:ind w:left="709"/>
        <w:jc w:val="center"/>
        <w:rPr>
          <w:b/>
          <w:sz w:val="28"/>
          <w:szCs w:val="28"/>
        </w:rPr>
      </w:pPr>
    </w:p>
    <w:p w:rsidR="000B70AA" w:rsidRDefault="000B70AA" w:rsidP="000B70AA">
      <w:pPr>
        <w:tabs>
          <w:tab w:val="left" w:pos="1134"/>
        </w:tabs>
        <w:ind w:left="709"/>
        <w:jc w:val="center"/>
        <w:rPr>
          <w:b/>
          <w:i/>
          <w:sz w:val="28"/>
          <w:szCs w:val="28"/>
        </w:rPr>
      </w:pPr>
      <w:r w:rsidRPr="001A5E3B">
        <w:rPr>
          <w:b/>
          <w:i/>
          <w:sz w:val="28"/>
          <w:szCs w:val="28"/>
        </w:rPr>
        <w:lastRenderedPageBreak/>
        <w:t>Пояснительная записка</w:t>
      </w:r>
    </w:p>
    <w:p w:rsidR="00FF3334" w:rsidRPr="001A5E3B" w:rsidRDefault="00FF3334" w:rsidP="000B70AA">
      <w:pPr>
        <w:tabs>
          <w:tab w:val="left" w:pos="1134"/>
        </w:tabs>
        <w:ind w:left="709"/>
        <w:jc w:val="center"/>
        <w:rPr>
          <w:b/>
          <w:i/>
          <w:sz w:val="28"/>
          <w:szCs w:val="28"/>
        </w:rPr>
      </w:pPr>
    </w:p>
    <w:p w:rsidR="000B70AA" w:rsidRPr="0097502B" w:rsidRDefault="000B70AA" w:rsidP="000B70AA">
      <w:pPr>
        <w:jc w:val="center"/>
        <w:rPr>
          <w:sz w:val="28"/>
          <w:szCs w:val="28"/>
        </w:rPr>
      </w:pPr>
      <w:r>
        <w:rPr>
          <w:sz w:val="28"/>
          <w:szCs w:val="28"/>
        </w:rPr>
        <w:t>Рабочая программа по предмету черчению на 9</w:t>
      </w:r>
      <w:r w:rsidRPr="0097502B">
        <w:rPr>
          <w:sz w:val="28"/>
          <w:szCs w:val="28"/>
        </w:rPr>
        <w:t xml:space="preserve"> класс составлена на основе</w:t>
      </w:r>
    </w:p>
    <w:p w:rsidR="000B70AA" w:rsidRPr="0097502B" w:rsidRDefault="000B70AA" w:rsidP="000B70AA">
      <w:pPr>
        <w:pStyle w:val="a5"/>
        <w:numPr>
          <w:ilvl w:val="0"/>
          <w:numId w:val="3"/>
        </w:numPr>
        <w:ind w:left="0" w:firstLine="0"/>
        <w:jc w:val="both"/>
        <w:rPr>
          <w:rFonts w:ascii="Times New Roman" w:hAnsi="Times New Roman"/>
          <w:sz w:val="28"/>
          <w:szCs w:val="28"/>
        </w:rPr>
      </w:pPr>
      <w:r w:rsidRPr="0097502B">
        <w:rPr>
          <w:rFonts w:ascii="Times New Roman" w:hAnsi="Times New Roman"/>
          <w:sz w:val="28"/>
          <w:szCs w:val="28"/>
        </w:rPr>
        <w:t>Закона «Об образовании Российской Федерации» от 29.12.12 № 273-ФЗ</w:t>
      </w:r>
    </w:p>
    <w:p w:rsidR="000B70AA" w:rsidRPr="00B83B98" w:rsidRDefault="000B70AA" w:rsidP="000B70AA">
      <w:pPr>
        <w:pStyle w:val="a5"/>
        <w:numPr>
          <w:ilvl w:val="0"/>
          <w:numId w:val="3"/>
        </w:numPr>
        <w:ind w:left="0" w:firstLine="0"/>
        <w:jc w:val="both"/>
        <w:rPr>
          <w:rFonts w:ascii="Times New Roman" w:hAnsi="Times New Roman"/>
          <w:sz w:val="28"/>
          <w:szCs w:val="28"/>
        </w:rPr>
      </w:pPr>
      <w:r w:rsidRPr="00B83B98">
        <w:rPr>
          <w:rFonts w:ascii="Times New Roman" w:hAnsi="Times New Roman"/>
          <w:sz w:val="28"/>
          <w:szCs w:val="28"/>
        </w:rPr>
        <w:t xml:space="preserve">Федерального государственного образовательного стандарта основного общего образования от 17.12.10 №1897 и Приказ Минобразования РФ от 29.12.2014 от 1645 </w:t>
      </w:r>
    </w:p>
    <w:p w:rsidR="000B70AA" w:rsidRPr="0097502B" w:rsidRDefault="000B70AA" w:rsidP="000B70AA">
      <w:pPr>
        <w:pStyle w:val="a5"/>
        <w:ind w:left="0"/>
        <w:jc w:val="both"/>
        <w:rPr>
          <w:rFonts w:ascii="Times New Roman" w:hAnsi="Times New Roman"/>
          <w:sz w:val="28"/>
          <w:szCs w:val="28"/>
        </w:rPr>
      </w:pPr>
      <w:r w:rsidRPr="0097502B">
        <w:rPr>
          <w:rFonts w:ascii="Times New Roman" w:hAnsi="Times New Roman"/>
          <w:sz w:val="28"/>
          <w:szCs w:val="28"/>
        </w:rPr>
        <w:t>С учетом:</w:t>
      </w:r>
    </w:p>
    <w:p w:rsidR="000B70AA" w:rsidRPr="0097502B" w:rsidRDefault="00FF3334" w:rsidP="000B70AA">
      <w:pPr>
        <w:pStyle w:val="a5"/>
        <w:numPr>
          <w:ilvl w:val="0"/>
          <w:numId w:val="3"/>
        </w:numPr>
        <w:tabs>
          <w:tab w:val="left" w:pos="284"/>
        </w:tabs>
        <w:ind w:left="0" w:firstLine="0"/>
        <w:jc w:val="both"/>
        <w:rPr>
          <w:rFonts w:ascii="Times New Roman" w:hAnsi="Times New Roman"/>
          <w:sz w:val="28"/>
          <w:szCs w:val="28"/>
        </w:rPr>
      </w:pPr>
      <w:r>
        <w:rPr>
          <w:rFonts w:ascii="Times New Roman" w:hAnsi="Times New Roman"/>
          <w:sz w:val="28"/>
          <w:szCs w:val="28"/>
        </w:rPr>
        <w:t xml:space="preserve">      </w:t>
      </w:r>
      <w:r w:rsidR="000B70AA" w:rsidRPr="0097502B">
        <w:rPr>
          <w:rFonts w:ascii="Times New Roman" w:hAnsi="Times New Roman"/>
          <w:sz w:val="28"/>
          <w:szCs w:val="28"/>
        </w:rPr>
        <w:t xml:space="preserve">Основной образовательной программы основного общего образования </w:t>
      </w:r>
      <w:r w:rsidR="000B70AA">
        <w:rPr>
          <w:rFonts w:ascii="Times New Roman" w:hAnsi="Times New Roman"/>
          <w:sz w:val="28"/>
          <w:szCs w:val="28"/>
        </w:rPr>
        <w:t xml:space="preserve"> ФГОС </w:t>
      </w:r>
      <w:r w:rsidR="000B70AA" w:rsidRPr="0097502B">
        <w:rPr>
          <w:rFonts w:ascii="Times New Roman" w:hAnsi="Times New Roman"/>
          <w:sz w:val="28"/>
          <w:szCs w:val="28"/>
        </w:rPr>
        <w:t>муниципального  бюджетного общеобразовательного учреждения «Городской центр образования»</w:t>
      </w:r>
    </w:p>
    <w:p w:rsidR="000B70AA" w:rsidRPr="000579FD" w:rsidRDefault="000B70AA" w:rsidP="000B70AA">
      <w:pPr>
        <w:pStyle w:val="a5"/>
        <w:numPr>
          <w:ilvl w:val="0"/>
          <w:numId w:val="3"/>
        </w:numPr>
        <w:ind w:left="0" w:firstLine="0"/>
        <w:jc w:val="both"/>
        <w:rPr>
          <w:rFonts w:ascii="Times New Roman" w:hAnsi="Times New Roman"/>
          <w:color w:val="000000"/>
          <w:sz w:val="28"/>
          <w:szCs w:val="28"/>
        </w:rPr>
      </w:pPr>
      <w:r w:rsidRPr="000579FD">
        <w:rPr>
          <w:rFonts w:ascii="Times New Roman" w:hAnsi="Times New Roman"/>
          <w:color w:val="000000"/>
          <w:sz w:val="28"/>
          <w:szCs w:val="28"/>
        </w:rPr>
        <w:t>Учебного  плана образовательной организации</w:t>
      </w:r>
    </w:p>
    <w:p w:rsidR="000B70AA" w:rsidRPr="0097502B" w:rsidRDefault="00715469" w:rsidP="000B70AA">
      <w:pPr>
        <w:pStyle w:val="a5"/>
        <w:numPr>
          <w:ilvl w:val="0"/>
          <w:numId w:val="3"/>
        </w:numPr>
        <w:ind w:left="0" w:firstLine="0"/>
        <w:rPr>
          <w:rFonts w:ascii="Times New Roman" w:hAnsi="Times New Roman"/>
          <w:sz w:val="28"/>
          <w:szCs w:val="28"/>
        </w:rPr>
      </w:pPr>
      <w:hyperlink r:id="rId5" w:history="1">
        <w:r w:rsidR="000B70AA" w:rsidRPr="000579FD">
          <w:rPr>
            <w:rStyle w:val="a6"/>
            <w:rFonts w:ascii="Times New Roman" w:hAnsi="Times New Roman"/>
            <w:color w:val="000000"/>
            <w:sz w:val="28"/>
            <w:szCs w:val="28"/>
            <w:bdr w:val="none" w:sz="0" w:space="0" w:color="auto" w:frame="1"/>
            <w:shd w:val="clear" w:color="auto" w:fill="FFFFFF"/>
          </w:rPr>
          <w:t>Приказа</w:t>
        </w:r>
        <w:r w:rsidR="000B70AA">
          <w:rPr>
            <w:rStyle w:val="a6"/>
            <w:rFonts w:ascii="Times New Roman" w:hAnsi="Times New Roman"/>
            <w:color w:val="000000"/>
            <w:sz w:val="28"/>
            <w:szCs w:val="28"/>
            <w:bdr w:val="none" w:sz="0" w:space="0" w:color="auto" w:frame="1"/>
            <w:shd w:val="clear" w:color="auto" w:fill="FFFFFF"/>
          </w:rPr>
          <w:t xml:space="preserve"> </w:t>
        </w:r>
        <w:proofErr w:type="spellStart"/>
        <w:r w:rsidR="000B70AA" w:rsidRPr="000579FD">
          <w:rPr>
            <w:rStyle w:val="a6"/>
            <w:rFonts w:ascii="Times New Roman" w:hAnsi="Times New Roman"/>
            <w:color w:val="000000"/>
            <w:sz w:val="28"/>
            <w:szCs w:val="28"/>
            <w:bdr w:val="none" w:sz="0" w:space="0" w:color="auto" w:frame="1"/>
            <w:shd w:val="clear" w:color="auto" w:fill="FFFFFF"/>
          </w:rPr>
          <w:t>Минобрнауки</w:t>
        </w:r>
        <w:proofErr w:type="spellEnd"/>
        <w:r w:rsidR="000B70AA" w:rsidRPr="000579FD">
          <w:rPr>
            <w:rStyle w:val="a6"/>
            <w:rFonts w:ascii="Times New Roman" w:hAnsi="Times New Roman"/>
            <w:color w:val="000000"/>
            <w:sz w:val="28"/>
            <w:szCs w:val="28"/>
            <w:bdr w:val="none" w:sz="0" w:space="0" w:color="auto" w:frame="1"/>
            <w:shd w:val="clear" w:color="auto" w:fill="FFFFFF"/>
          </w:rPr>
          <w:t xml:space="preserve"> России от 26 января 2016 года №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hyperlink>
    </w:p>
    <w:p w:rsidR="000B70AA" w:rsidRPr="0097502B" w:rsidRDefault="000B70AA" w:rsidP="000B70AA">
      <w:pPr>
        <w:pStyle w:val="a5"/>
        <w:numPr>
          <w:ilvl w:val="0"/>
          <w:numId w:val="3"/>
        </w:numPr>
        <w:ind w:left="0" w:firstLine="0"/>
        <w:rPr>
          <w:rFonts w:ascii="Times New Roman" w:hAnsi="Times New Roman"/>
          <w:sz w:val="28"/>
          <w:szCs w:val="28"/>
        </w:rPr>
      </w:pPr>
      <w:r>
        <w:rPr>
          <w:rFonts w:ascii="Times New Roman" w:hAnsi="Times New Roman"/>
          <w:sz w:val="28"/>
          <w:szCs w:val="28"/>
        </w:rPr>
        <w:t xml:space="preserve">УМК по Черчению 9 класс под редакцией  </w:t>
      </w:r>
      <w:proofErr w:type="spellStart"/>
      <w:r>
        <w:rPr>
          <w:rFonts w:ascii="Times New Roman" w:hAnsi="Times New Roman"/>
          <w:sz w:val="28"/>
          <w:szCs w:val="28"/>
        </w:rPr>
        <w:t>Ботвинникова</w:t>
      </w:r>
      <w:proofErr w:type="spellEnd"/>
      <w:r>
        <w:rPr>
          <w:rFonts w:ascii="Times New Roman" w:hAnsi="Times New Roman"/>
          <w:sz w:val="28"/>
          <w:szCs w:val="28"/>
        </w:rPr>
        <w:t xml:space="preserve"> А.Д.</w:t>
      </w:r>
    </w:p>
    <w:p w:rsidR="000B70AA" w:rsidRPr="0097502B" w:rsidRDefault="000B70AA" w:rsidP="000B70AA">
      <w:pPr>
        <w:ind w:firstLine="708"/>
        <w:jc w:val="both"/>
        <w:rPr>
          <w:sz w:val="28"/>
          <w:szCs w:val="28"/>
        </w:rPr>
      </w:pPr>
      <w:r w:rsidRPr="0097502B">
        <w:rPr>
          <w:sz w:val="28"/>
          <w:szCs w:val="28"/>
        </w:rPr>
        <w:t>Продолжительнос</w:t>
      </w:r>
      <w:r>
        <w:rPr>
          <w:sz w:val="28"/>
          <w:szCs w:val="28"/>
        </w:rPr>
        <w:t>ть учебного  года составляет 34</w:t>
      </w:r>
      <w:r w:rsidRPr="0097502B">
        <w:rPr>
          <w:sz w:val="28"/>
          <w:szCs w:val="28"/>
        </w:rPr>
        <w:t xml:space="preserve"> недели </w:t>
      </w:r>
    </w:p>
    <w:p w:rsidR="000B70AA" w:rsidRPr="0097502B" w:rsidRDefault="000B70AA" w:rsidP="000B70AA">
      <w:pPr>
        <w:jc w:val="both"/>
        <w:rPr>
          <w:sz w:val="28"/>
          <w:szCs w:val="28"/>
        </w:rPr>
      </w:pPr>
      <w:r>
        <w:rPr>
          <w:sz w:val="28"/>
          <w:szCs w:val="28"/>
        </w:rPr>
        <w:t>На предмет «Черчение</w:t>
      </w:r>
      <w:r w:rsidRPr="0097502B">
        <w:rPr>
          <w:sz w:val="28"/>
          <w:szCs w:val="28"/>
        </w:rPr>
        <w:t>» в учебном плане МБОУ «Городской центр об</w:t>
      </w:r>
      <w:r>
        <w:rPr>
          <w:sz w:val="28"/>
          <w:szCs w:val="28"/>
        </w:rPr>
        <w:t xml:space="preserve">разования» 9  класса отводится 1ч. в неделю всего за год 34 </w:t>
      </w:r>
      <w:r w:rsidRPr="0097502B">
        <w:rPr>
          <w:sz w:val="28"/>
          <w:szCs w:val="28"/>
        </w:rPr>
        <w:t>часа из них:</w:t>
      </w:r>
    </w:p>
    <w:p w:rsidR="000B70AA" w:rsidRDefault="000A6B92" w:rsidP="000B70AA">
      <w:pPr>
        <w:pStyle w:val="a5"/>
        <w:numPr>
          <w:ilvl w:val="0"/>
          <w:numId w:val="4"/>
        </w:numPr>
        <w:ind w:left="426"/>
        <w:jc w:val="both"/>
        <w:rPr>
          <w:rFonts w:ascii="Times New Roman" w:hAnsi="Times New Roman"/>
          <w:sz w:val="28"/>
          <w:szCs w:val="28"/>
        </w:rPr>
      </w:pPr>
      <w:r>
        <w:rPr>
          <w:rFonts w:ascii="Times New Roman" w:hAnsi="Times New Roman"/>
          <w:sz w:val="28"/>
          <w:szCs w:val="28"/>
        </w:rPr>
        <w:t>Графические работы 17 часов</w:t>
      </w:r>
    </w:p>
    <w:p w:rsidR="00A32A18" w:rsidRDefault="00A32A18" w:rsidP="000B70AA">
      <w:pPr>
        <w:pStyle w:val="a5"/>
        <w:numPr>
          <w:ilvl w:val="0"/>
          <w:numId w:val="4"/>
        </w:numPr>
        <w:ind w:left="426"/>
        <w:jc w:val="both"/>
        <w:rPr>
          <w:rFonts w:ascii="Times New Roman" w:hAnsi="Times New Roman"/>
          <w:sz w:val="28"/>
          <w:szCs w:val="28"/>
        </w:rPr>
      </w:pPr>
      <w:r>
        <w:rPr>
          <w:rFonts w:ascii="Times New Roman" w:hAnsi="Times New Roman"/>
          <w:sz w:val="28"/>
          <w:szCs w:val="28"/>
        </w:rPr>
        <w:t>Изучение нового материала 17 часов</w:t>
      </w:r>
    </w:p>
    <w:p w:rsidR="00FF3334" w:rsidRPr="0097502B" w:rsidRDefault="00FF3334" w:rsidP="00FF3334">
      <w:pPr>
        <w:pStyle w:val="a5"/>
        <w:ind w:left="426"/>
        <w:jc w:val="both"/>
        <w:rPr>
          <w:rFonts w:ascii="Times New Roman" w:hAnsi="Times New Roman"/>
          <w:sz w:val="28"/>
          <w:szCs w:val="28"/>
        </w:rPr>
      </w:pPr>
    </w:p>
    <w:p w:rsidR="000B70AA" w:rsidRPr="000A6B92" w:rsidRDefault="00A32A18" w:rsidP="000A6B92">
      <w:pPr>
        <w:ind w:left="66"/>
        <w:jc w:val="both"/>
        <w:rPr>
          <w:sz w:val="28"/>
          <w:szCs w:val="28"/>
        </w:rPr>
      </w:pPr>
      <w:r>
        <w:rPr>
          <w:sz w:val="28"/>
          <w:szCs w:val="28"/>
        </w:rPr>
        <w:t>Так как 9</w:t>
      </w:r>
      <w:r w:rsidRPr="004C2786">
        <w:rPr>
          <w:sz w:val="28"/>
          <w:szCs w:val="28"/>
        </w:rPr>
        <w:t xml:space="preserve"> класс – это группа (очно – заочная форма обучения), часы делятся </w:t>
      </w:r>
      <w:proofErr w:type="gramStart"/>
      <w:r w:rsidRPr="004C2786">
        <w:rPr>
          <w:sz w:val="28"/>
          <w:szCs w:val="28"/>
        </w:rPr>
        <w:t xml:space="preserve">на </w:t>
      </w:r>
      <w:r w:rsidR="00621E80">
        <w:rPr>
          <w:sz w:val="28"/>
          <w:szCs w:val="28"/>
        </w:rPr>
        <w:t xml:space="preserve"> </w:t>
      </w:r>
      <w:r w:rsidRPr="004C2786">
        <w:rPr>
          <w:sz w:val="28"/>
          <w:szCs w:val="28"/>
        </w:rPr>
        <w:t>аудиторные</w:t>
      </w:r>
      <w:proofErr w:type="gramEnd"/>
      <w:r w:rsidRPr="004C2786">
        <w:rPr>
          <w:sz w:val="28"/>
          <w:szCs w:val="28"/>
        </w:rPr>
        <w:t xml:space="preserve"> и внеаудиторные. Внеаудиторные часы – это самостоятельная работа учащихся</w:t>
      </w:r>
    </w:p>
    <w:p w:rsidR="000B70AA" w:rsidRDefault="000B70AA" w:rsidP="00FD189B">
      <w:pPr>
        <w:shd w:val="clear" w:color="auto" w:fill="FFFFFF"/>
        <w:ind w:firstLine="710"/>
        <w:jc w:val="center"/>
        <w:rPr>
          <w:b/>
          <w:bCs/>
          <w:color w:val="000000"/>
          <w:sz w:val="28"/>
          <w:szCs w:val="28"/>
        </w:rPr>
      </w:pPr>
    </w:p>
    <w:p w:rsidR="000B70AA" w:rsidRPr="001A5E3B" w:rsidRDefault="000B70AA" w:rsidP="00FD189B">
      <w:pPr>
        <w:shd w:val="clear" w:color="auto" w:fill="FFFFFF"/>
        <w:ind w:firstLine="710"/>
        <w:jc w:val="center"/>
        <w:rPr>
          <w:b/>
          <w:bCs/>
          <w:i/>
          <w:color w:val="000000"/>
          <w:sz w:val="28"/>
          <w:szCs w:val="28"/>
        </w:rPr>
      </w:pPr>
    </w:p>
    <w:p w:rsidR="000B70AA" w:rsidRPr="001A5E3B" w:rsidRDefault="000B70AA" w:rsidP="00FD189B">
      <w:pPr>
        <w:shd w:val="clear" w:color="auto" w:fill="FFFFFF"/>
        <w:ind w:firstLine="710"/>
        <w:jc w:val="center"/>
        <w:rPr>
          <w:b/>
          <w:bCs/>
          <w:i/>
          <w:color w:val="000000"/>
          <w:sz w:val="28"/>
          <w:szCs w:val="28"/>
        </w:rPr>
      </w:pPr>
    </w:p>
    <w:p w:rsidR="00FD189B" w:rsidRPr="001A5E3B" w:rsidRDefault="00FD189B" w:rsidP="00A32A18">
      <w:pPr>
        <w:shd w:val="clear" w:color="auto" w:fill="FFFFFF"/>
        <w:ind w:left="1068"/>
        <w:rPr>
          <w:rFonts w:ascii="Calibri" w:hAnsi="Calibri" w:cs="Calibri"/>
          <w:i/>
          <w:color w:val="000000"/>
        </w:rPr>
      </w:pPr>
      <w:r w:rsidRPr="001A5E3B">
        <w:rPr>
          <w:b/>
          <w:bCs/>
          <w:i/>
          <w:color w:val="000000"/>
          <w:sz w:val="28"/>
          <w:szCs w:val="28"/>
        </w:rPr>
        <w:t>Планируе</w:t>
      </w:r>
      <w:r w:rsidR="00A32A18" w:rsidRPr="001A5E3B">
        <w:rPr>
          <w:b/>
          <w:bCs/>
          <w:i/>
          <w:color w:val="000000"/>
          <w:sz w:val="28"/>
          <w:szCs w:val="28"/>
        </w:rPr>
        <w:t xml:space="preserve">мые результаты освоения  предмета </w:t>
      </w:r>
    </w:p>
    <w:p w:rsidR="00FD189B" w:rsidRPr="00E43A32" w:rsidRDefault="00FD189B" w:rsidP="001A5E3B">
      <w:pPr>
        <w:shd w:val="clear" w:color="auto" w:fill="FFFFFF"/>
        <w:jc w:val="both"/>
        <w:rPr>
          <w:rFonts w:ascii="Calibri" w:hAnsi="Calibri" w:cs="Calibri"/>
          <w:color w:val="000000"/>
        </w:rPr>
      </w:pPr>
      <w:r w:rsidRPr="00E43A32">
        <w:rPr>
          <w:color w:val="000000"/>
          <w:sz w:val="28"/>
          <w:szCs w:val="28"/>
        </w:rPr>
        <w:t xml:space="preserve">В условиях работы по новым образовательным стандартам (ФГОС) основного общего образования следует обратить особое внимание на формы и планируемые результаты учебной деятельности обучающихся. Главный акцент необходимо сделать на достижении личностных, </w:t>
      </w:r>
      <w:proofErr w:type="spellStart"/>
      <w:r w:rsidRPr="00E43A32">
        <w:rPr>
          <w:color w:val="000000"/>
          <w:sz w:val="28"/>
          <w:szCs w:val="28"/>
        </w:rPr>
        <w:t>метапредметных</w:t>
      </w:r>
      <w:proofErr w:type="spellEnd"/>
      <w:r w:rsidRPr="00E43A32">
        <w:rPr>
          <w:color w:val="000000"/>
          <w:sz w:val="28"/>
          <w:szCs w:val="28"/>
        </w:rPr>
        <w:t xml:space="preserve"> и предметных результатов обучения и воспитания школьников.</w:t>
      </w:r>
    </w:p>
    <w:p w:rsidR="00FD189B" w:rsidRPr="00E43A32" w:rsidRDefault="00FD189B" w:rsidP="00FD189B">
      <w:pPr>
        <w:shd w:val="clear" w:color="auto" w:fill="FFFFFF"/>
        <w:rPr>
          <w:rFonts w:ascii="Calibri" w:hAnsi="Calibri" w:cs="Calibri"/>
          <w:color w:val="000000"/>
        </w:rPr>
      </w:pPr>
      <w:r w:rsidRPr="00E43A32">
        <w:rPr>
          <w:b/>
          <w:bCs/>
          <w:color w:val="000000"/>
          <w:sz w:val="28"/>
          <w:szCs w:val="28"/>
        </w:rPr>
        <w:t>Личностные результаты</w:t>
      </w:r>
      <w:r w:rsidRPr="00E43A32">
        <w:rPr>
          <w:color w:val="000000"/>
          <w:sz w:val="28"/>
          <w:szCs w:val="28"/>
        </w:rPr>
        <w:t> изучения черчения подразумевают:</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формирование мировоззрения, целостного представления о мире и формах технического творчества;</w:t>
      </w:r>
    </w:p>
    <w:p w:rsidR="00FD189B" w:rsidRPr="00E43A32" w:rsidRDefault="00BF3AE5" w:rsidP="00FD189B">
      <w:pPr>
        <w:shd w:val="clear" w:color="auto" w:fill="FFFFFF"/>
        <w:jc w:val="both"/>
        <w:rPr>
          <w:rFonts w:ascii="Calibri" w:hAnsi="Calibri" w:cs="Calibri"/>
          <w:color w:val="000000"/>
        </w:rPr>
      </w:pPr>
      <w:r>
        <w:rPr>
          <w:color w:val="000000"/>
          <w:sz w:val="28"/>
          <w:szCs w:val="28"/>
        </w:rPr>
        <w:t xml:space="preserve">- </w:t>
      </w:r>
      <w:r w:rsidR="00FD189B" w:rsidRPr="00E43A32">
        <w:rPr>
          <w:color w:val="000000"/>
          <w:sz w:val="28"/>
          <w:szCs w:val="28"/>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xml:space="preserve">- </w:t>
      </w:r>
      <w:r w:rsidR="00BF3AE5">
        <w:rPr>
          <w:color w:val="000000"/>
          <w:sz w:val="28"/>
          <w:szCs w:val="28"/>
        </w:rPr>
        <w:t xml:space="preserve"> </w:t>
      </w:r>
      <w:r w:rsidRPr="00E43A32">
        <w:rPr>
          <w:color w:val="000000"/>
          <w:sz w:val="28"/>
          <w:szCs w:val="28"/>
        </w:rPr>
        <w:t>развитие трудолюбия и ответственности за качество своей деятельности;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xml:space="preserve">- </w:t>
      </w:r>
      <w:r w:rsidR="00BF3AE5">
        <w:rPr>
          <w:color w:val="000000"/>
          <w:sz w:val="28"/>
          <w:szCs w:val="28"/>
        </w:rPr>
        <w:t xml:space="preserve"> </w:t>
      </w:r>
      <w:r w:rsidRPr="00E43A32">
        <w:rPr>
          <w:color w:val="000000"/>
          <w:sz w:val="28"/>
          <w:szCs w:val="28"/>
        </w:rPr>
        <w:t>накопление опыта графической деятельности;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lastRenderedPageBreak/>
        <w:t xml:space="preserve">- </w:t>
      </w:r>
      <w:r w:rsidR="00BF3AE5">
        <w:rPr>
          <w:color w:val="000000"/>
          <w:sz w:val="28"/>
          <w:szCs w:val="28"/>
        </w:rPr>
        <w:t xml:space="preserve"> </w:t>
      </w:r>
      <w:r w:rsidRPr="00E43A32">
        <w:rPr>
          <w:color w:val="000000"/>
          <w:sz w:val="28"/>
          <w:szCs w:val="28"/>
        </w:rPr>
        <w:t>формирование творческого отношения к проблемам;</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развитие образного мышления и освоение способов творческого самовыражения личности;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xml:space="preserve">- </w:t>
      </w:r>
      <w:r w:rsidR="00BF3AE5">
        <w:rPr>
          <w:color w:val="000000"/>
          <w:sz w:val="28"/>
          <w:szCs w:val="28"/>
        </w:rPr>
        <w:t xml:space="preserve"> </w:t>
      </w:r>
      <w:r w:rsidRPr="00E43A32">
        <w:rPr>
          <w:color w:val="000000"/>
          <w:sz w:val="28"/>
          <w:szCs w:val="28"/>
        </w:rPr>
        <w:t>гармонизацию интеллектуального и эмоционального развития личности;</w:t>
      </w:r>
    </w:p>
    <w:p w:rsidR="007D517C" w:rsidRDefault="00FD189B" w:rsidP="00FD189B">
      <w:pPr>
        <w:shd w:val="clear" w:color="auto" w:fill="FFFFFF"/>
        <w:jc w:val="both"/>
        <w:rPr>
          <w:color w:val="000000"/>
          <w:sz w:val="28"/>
          <w:szCs w:val="28"/>
        </w:rPr>
      </w:pPr>
      <w:r w:rsidRPr="00E43A32">
        <w:rPr>
          <w:color w:val="000000"/>
          <w:sz w:val="28"/>
          <w:szCs w:val="28"/>
        </w:rPr>
        <w:t xml:space="preserve">- </w:t>
      </w:r>
      <w:r w:rsidR="00BF3AE5">
        <w:rPr>
          <w:color w:val="000000"/>
          <w:sz w:val="28"/>
          <w:szCs w:val="28"/>
        </w:rPr>
        <w:t xml:space="preserve"> </w:t>
      </w:r>
      <w:r w:rsidRPr="00E43A32">
        <w:rPr>
          <w:color w:val="000000"/>
          <w:sz w:val="28"/>
          <w:szCs w:val="28"/>
        </w:rPr>
        <w:t>подготовку к осознанному выбору индивидуальной образовательной или профессиональной траектории.</w:t>
      </w:r>
    </w:p>
    <w:p w:rsidR="007D517C" w:rsidRDefault="007D517C" w:rsidP="00FD189B">
      <w:pPr>
        <w:shd w:val="clear" w:color="auto" w:fill="FFFFFF"/>
        <w:jc w:val="both"/>
        <w:rPr>
          <w:color w:val="000000"/>
          <w:sz w:val="28"/>
          <w:szCs w:val="28"/>
        </w:rPr>
      </w:pPr>
    </w:p>
    <w:p w:rsidR="007D517C" w:rsidRPr="007D517C" w:rsidRDefault="007D517C" w:rsidP="00FD189B">
      <w:pPr>
        <w:shd w:val="clear" w:color="auto" w:fill="FFFFFF"/>
        <w:jc w:val="both"/>
        <w:rPr>
          <w:color w:val="000000"/>
          <w:sz w:val="28"/>
          <w:szCs w:val="28"/>
          <w:shd w:val="clear" w:color="auto" w:fill="FFFFFF"/>
        </w:rPr>
      </w:pPr>
      <w:r>
        <w:rPr>
          <w:color w:val="000000"/>
          <w:sz w:val="28"/>
          <w:szCs w:val="28"/>
        </w:rPr>
        <w:t xml:space="preserve">- </w:t>
      </w:r>
      <w:r w:rsidR="00BF3AE5">
        <w:rPr>
          <w:color w:val="000000"/>
          <w:sz w:val="28"/>
          <w:szCs w:val="28"/>
        </w:rPr>
        <w:t xml:space="preserve"> </w:t>
      </w:r>
      <w:r>
        <w:rPr>
          <w:color w:val="000000"/>
          <w:sz w:val="28"/>
          <w:szCs w:val="28"/>
        </w:rPr>
        <w:t>воспитание</w:t>
      </w:r>
      <w:r>
        <w:rPr>
          <w:rFonts w:ascii="Arial" w:hAnsi="Arial" w:cs="Arial"/>
          <w:color w:val="000000"/>
          <w:sz w:val="23"/>
          <w:szCs w:val="23"/>
          <w:shd w:val="clear" w:color="auto" w:fill="FFFFFF"/>
        </w:rPr>
        <w:t> </w:t>
      </w:r>
      <w:r w:rsidRPr="007D517C">
        <w:rPr>
          <w:color w:val="000000"/>
          <w:sz w:val="28"/>
          <w:szCs w:val="28"/>
          <w:shd w:val="clear" w:color="auto" w:fill="FFFFFF"/>
        </w:rPr>
        <w:t>российской  гражданской идентичности;</w:t>
      </w:r>
    </w:p>
    <w:p w:rsidR="007D517C" w:rsidRDefault="007D517C" w:rsidP="00FD189B">
      <w:pPr>
        <w:shd w:val="clear" w:color="auto" w:fill="FFFFFF"/>
        <w:jc w:val="both"/>
        <w:rPr>
          <w:color w:val="000000"/>
          <w:sz w:val="28"/>
          <w:szCs w:val="28"/>
          <w:shd w:val="clear" w:color="auto" w:fill="FFFFFF"/>
        </w:rPr>
      </w:pPr>
      <w:r w:rsidRPr="007D517C">
        <w:rPr>
          <w:color w:val="000000"/>
          <w:sz w:val="28"/>
          <w:szCs w:val="28"/>
          <w:shd w:val="clear" w:color="auto" w:fill="FFFFFF"/>
        </w:rPr>
        <w:t xml:space="preserve">- </w:t>
      </w:r>
      <w:r w:rsidR="00BF3AE5">
        <w:rPr>
          <w:color w:val="000000"/>
          <w:sz w:val="28"/>
          <w:szCs w:val="28"/>
          <w:shd w:val="clear" w:color="auto" w:fill="FFFFFF"/>
        </w:rPr>
        <w:t xml:space="preserve"> </w:t>
      </w:r>
      <w:r w:rsidRPr="007D517C">
        <w:rPr>
          <w:color w:val="000000"/>
          <w:sz w:val="28"/>
          <w:szCs w:val="28"/>
          <w:shd w:val="clear" w:color="auto" w:fill="FFFFFF"/>
        </w:rPr>
        <w:t xml:space="preserve">патриотизма, </w:t>
      </w:r>
      <w:r w:rsidR="00BF3AE5">
        <w:rPr>
          <w:color w:val="000000"/>
          <w:sz w:val="28"/>
          <w:szCs w:val="28"/>
          <w:shd w:val="clear" w:color="auto" w:fill="FFFFFF"/>
        </w:rPr>
        <w:t>чувства</w:t>
      </w:r>
      <w:r w:rsidRPr="007D517C">
        <w:rPr>
          <w:color w:val="000000"/>
          <w:sz w:val="28"/>
          <w:szCs w:val="28"/>
          <w:shd w:val="clear" w:color="auto" w:fill="FFFFFF"/>
        </w:rPr>
        <w:t xml:space="preserve"> ответственности и долга перед Родиной</w:t>
      </w:r>
      <w:r>
        <w:rPr>
          <w:color w:val="000000"/>
          <w:sz w:val="28"/>
          <w:szCs w:val="28"/>
          <w:shd w:val="clear" w:color="auto" w:fill="FFFFFF"/>
        </w:rPr>
        <w:t>;</w:t>
      </w:r>
    </w:p>
    <w:p w:rsidR="00BF3AE5" w:rsidRPr="00BF3AE5" w:rsidRDefault="00BF3AE5" w:rsidP="00FD189B">
      <w:pPr>
        <w:shd w:val="clear" w:color="auto" w:fill="FFFFFF"/>
        <w:jc w:val="both"/>
        <w:rPr>
          <w:color w:val="000000"/>
          <w:sz w:val="28"/>
          <w:szCs w:val="28"/>
          <w:shd w:val="clear" w:color="auto" w:fill="FFFFFF"/>
        </w:rPr>
      </w:pPr>
      <w:r>
        <w:rPr>
          <w:color w:val="000000"/>
          <w:sz w:val="28"/>
          <w:szCs w:val="28"/>
          <w:shd w:val="clear" w:color="auto" w:fill="FFFFFF"/>
        </w:rPr>
        <w:t>-  воспитание</w:t>
      </w:r>
      <w:r w:rsidR="007D517C">
        <w:rPr>
          <w:rFonts w:ascii="Arial" w:hAnsi="Arial" w:cs="Arial"/>
          <w:color w:val="000000"/>
          <w:sz w:val="23"/>
          <w:szCs w:val="23"/>
          <w:shd w:val="clear" w:color="auto" w:fill="FFFFFF"/>
        </w:rPr>
        <w:t xml:space="preserve"> </w:t>
      </w:r>
      <w:r w:rsidR="007D517C" w:rsidRPr="00BF3AE5">
        <w:rPr>
          <w:color w:val="000000"/>
          <w:sz w:val="28"/>
          <w:szCs w:val="28"/>
          <w:shd w:val="clear" w:color="auto" w:fill="FFFFFF"/>
        </w:rPr>
        <w:t xml:space="preserve">морального сознания и компетентности в решении моральных проблем на основе личностного выбора, </w:t>
      </w:r>
    </w:p>
    <w:p w:rsidR="007D517C" w:rsidRDefault="00BF3AE5" w:rsidP="00FD189B">
      <w:pPr>
        <w:shd w:val="clear" w:color="auto" w:fill="FFFFFF"/>
        <w:jc w:val="both"/>
        <w:rPr>
          <w:color w:val="000000"/>
          <w:sz w:val="28"/>
          <w:szCs w:val="28"/>
          <w:shd w:val="clear" w:color="auto" w:fill="FFFFFF"/>
        </w:rPr>
      </w:pPr>
      <w:r>
        <w:rPr>
          <w:color w:val="000000"/>
          <w:sz w:val="28"/>
          <w:szCs w:val="28"/>
          <w:shd w:val="clear" w:color="auto" w:fill="FFFFFF"/>
        </w:rPr>
        <w:t xml:space="preserve">- </w:t>
      </w:r>
      <w:r w:rsidRPr="00BF3AE5">
        <w:rPr>
          <w:color w:val="000000"/>
          <w:sz w:val="28"/>
          <w:szCs w:val="28"/>
          <w:shd w:val="clear" w:color="auto" w:fill="FFFFFF"/>
        </w:rPr>
        <w:t xml:space="preserve">развитие </w:t>
      </w:r>
      <w:r w:rsidR="007D517C" w:rsidRPr="00BF3AE5">
        <w:rPr>
          <w:color w:val="000000"/>
          <w:sz w:val="28"/>
          <w:szCs w:val="28"/>
          <w:shd w:val="clear" w:color="auto" w:fill="FFFFFF"/>
        </w:rPr>
        <w:t>эстетического сознания</w:t>
      </w:r>
      <w:r w:rsidRPr="00BF3AE5">
        <w:rPr>
          <w:color w:val="000000"/>
          <w:sz w:val="28"/>
          <w:szCs w:val="28"/>
          <w:shd w:val="clear" w:color="auto" w:fill="FFFFFF"/>
        </w:rPr>
        <w:t>; эмоционально-ценностного видения окружающего мира; </w:t>
      </w:r>
      <w:r w:rsidR="007D517C" w:rsidRPr="00BF3AE5">
        <w:rPr>
          <w:color w:val="000000"/>
          <w:sz w:val="28"/>
          <w:szCs w:val="28"/>
          <w:shd w:val="clear" w:color="auto" w:fill="FFFFFF"/>
        </w:rPr>
        <w:t> </w:t>
      </w:r>
    </w:p>
    <w:p w:rsidR="00BF3AE5" w:rsidRDefault="00BF3AE5" w:rsidP="00FD189B">
      <w:pPr>
        <w:shd w:val="clear" w:color="auto" w:fill="FFFFFF"/>
        <w:jc w:val="both"/>
        <w:rPr>
          <w:rFonts w:ascii="Arial" w:hAnsi="Arial" w:cs="Arial"/>
          <w:color w:val="000000"/>
          <w:sz w:val="23"/>
          <w:szCs w:val="23"/>
          <w:shd w:val="clear" w:color="auto" w:fill="FFFFFF"/>
        </w:rPr>
      </w:pPr>
      <w:r>
        <w:rPr>
          <w:color w:val="000000"/>
          <w:sz w:val="28"/>
          <w:szCs w:val="28"/>
          <w:shd w:val="clear" w:color="auto" w:fill="FFFFFF"/>
        </w:rPr>
        <w:t>-в</w:t>
      </w:r>
      <w:r w:rsidRPr="00BF3AE5">
        <w:rPr>
          <w:color w:val="000000"/>
          <w:sz w:val="28"/>
          <w:szCs w:val="28"/>
          <w:shd w:val="clear" w:color="auto" w:fill="FFFFFF"/>
        </w:rPr>
        <w:t>оспитание основ экологической культуры, соответствующей современному уровню экологического мышления,</w:t>
      </w:r>
      <w:r>
        <w:rPr>
          <w:rFonts w:ascii="Arial" w:hAnsi="Arial" w:cs="Arial"/>
          <w:color w:val="000000"/>
          <w:sz w:val="23"/>
          <w:szCs w:val="23"/>
          <w:shd w:val="clear" w:color="auto" w:fill="FFFFFF"/>
        </w:rPr>
        <w:t> </w:t>
      </w:r>
    </w:p>
    <w:p w:rsidR="00BF3AE5" w:rsidRDefault="00BF3AE5" w:rsidP="00FD189B">
      <w:pPr>
        <w:shd w:val="clear" w:color="auto" w:fill="FFFFFF"/>
        <w:jc w:val="both"/>
        <w:rPr>
          <w:color w:val="000000"/>
          <w:sz w:val="28"/>
          <w:szCs w:val="28"/>
          <w:shd w:val="clear" w:color="auto" w:fill="FFFFFF"/>
        </w:rPr>
      </w:pPr>
      <w:r w:rsidRPr="00BF3AE5">
        <w:rPr>
          <w:color w:val="000000"/>
          <w:sz w:val="28"/>
          <w:szCs w:val="28"/>
          <w:shd w:val="clear" w:color="auto" w:fill="FFFFFF"/>
        </w:rPr>
        <w:t>-</w:t>
      </w:r>
      <w:r>
        <w:rPr>
          <w:color w:val="000000"/>
          <w:sz w:val="28"/>
          <w:szCs w:val="28"/>
          <w:shd w:val="clear" w:color="auto" w:fill="FFFFFF"/>
        </w:rPr>
        <w:t xml:space="preserve"> </w:t>
      </w:r>
      <w:r w:rsidRPr="00BF3AE5">
        <w:rPr>
          <w:color w:val="000000"/>
          <w:sz w:val="28"/>
          <w:szCs w:val="28"/>
          <w:shd w:val="clear" w:color="auto" w:fill="FFFFFF"/>
        </w:rPr>
        <w:t>воспитание ценности здорового и безопасного образа жизни; </w:t>
      </w:r>
    </w:p>
    <w:p w:rsidR="00FF3334" w:rsidRDefault="00BF3AE5" w:rsidP="00FD189B">
      <w:pPr>
        <w:shd w:val="clear" w:color="auto" w:fill="FFFFFF"/>
        <w:jc w:val="both"/>
        <w:rPr>
          <w:color w:val="000000"/>
          <w:sz w:val="28"/>
          <w:szCs w:val="28"/>
          <w:shd w:val="clear" w:color="auto" w:fill="FFFFFF"/>
        </w:rPr>
      </w:pPr>
      <w:r w:rsidRPr="00BF3AE5">
        <w:rPr>
          <w:color w:val="000000"/>
          <w:sz w:val="28"/>
          <w:szCs w:val="28"/>
          <w:shd w:val="clear" w:color="auto" w:fill="FFFFFF"/>
        </w:rPr>
        <w:t>-</w:t>
      </w:r>
      <w:r>
        <w:rPr>
          <w:color w:val="000000"/>
          <w:sz w:val="28"/>
          <w:szCs w:val="28"/>
          <w:shd w:val="clear" w:color="auto" w:fill="FFFFFF"/>
        </w:rPr>
        <w:t xml:space="preserve"> </w:t>
      </w:r>
      <w:r w:rsidRPr="00BF3AE5">
        <w:rPr>
          <w:color w:val="000000"/>
          <w:sz w:val="28"/>
          <w:szCs w:val="28"/>
          <w:shd w:val="clear" w:color="auto" w:fill="FFFFFF"/>
        </w:rPr>
        <w:t xml:space="preserve">воспитание целостного мировоззрения, соответствующего современному уровню развития науки и общественной практики;   </w:t>
      </w:r>
    </w:p>
    <w:p w:rsidR="00077B53" w:rsidRPr="00077B53" w:rsidRDefault="00077B53" w:rsidP="00FD189B">
      <w:pPr>
        <w:shd w:val="clear" w:color="auto" w:fill="FFFFFF"/>
        <w:jc w:val="both"/>
        <w:rPr>
          <w:color w:val="000000"/>
          <w:sz w:val="28"/>
          <w:szCs w:val="28"/>
          <w:shd w:val="clear" w:color="auto" w:fill="FFFFFF"/>
        </w:rPr>
      </w:pPr>
      <w:r>
        <w:rPr>
          <w:color w:val="000000"/>
          <w:sz w:val="28"/>
          <w:szCs w:val="28"/>
          <w:shd w:val="clear" w:color="auto" w:fill="FFFFFF"/>
        </w:rPr>
        <w:t xml:space="preserve">- воспитание </w:t>
      </w:r>
      <w:r w:rsidRPr="00077B53">
        <w:rPr>
          <w:color w:val="000000"/>
          <w:sz w:val="28"/>
          <w:szCs w:val="28"/>
          <w:shd w:val="clear" w:color="auto" w:fill="FFFFFF"/>
        </w:rPr>
        <w:t>уважительного отношения к труду, наличие опыта участия в социально значимом труде. </w:t>
      </w:r>
    </w:p>
    <w:p w:rsidR="00BF3AE5" w:rsidRPr="00BF3AE5" w:rsidRDefault="00BF3AE5" w:rsidP="00FD189B">
      <w:pPr>
        <w:shd w:val="clear" w:color="auto" w:fill="FFFFFF"/>
        <w:jc w:val="both"/>
        <w:rPr>
          <w:color w:val="000000"/>
          <w:sz w:val="28"/>
          <w:szCs w:val="28"/>
          <w:shd w:val="clear" w:color="auto" w:fill="FFFFFF"/>
        </w:rPr>
      </w:pPr>
    </w:p>
    <w:p w:rsidR="00BF3AE5" w:rsidRPr="00BF3AE5" w:rsidRDefault="00BF3AE5" w:rsidP="00FD189B">
      <w:pPr>
        <w:shd w:val="clear" w:color="auto" w:fill="FFFFFF"/>
        <w:jc w:val="both"/>
        <w:rPr>
          <w:color w:val="000000"/>
          <w:sz w:val="28"/>
          <w:szCs w:val="28"/>
        </w:rPr>
      </w:pPr>
    </w:p>
    <w:p w:rsidR="00FD189B" w:rsidRPr="00E43A32" w:rsidRDefault="00FD189B" w:rsidP="00FD189B">
      <w:pPr>
        <w:shd w:val="clear" w:color="auto" w:fill="FFFFFF"/>
        <w:ind w:left="358" w:hanging="358"/>
        <w:jc w:val="center"/>
        <w:rPr>
          <w:rFonts w:ascii="Calibri" w:hAnsi="Calibri" w:cs="Calibri"/>
          <w:color w:val="000000"/>
        </w:rPr>
      </w:pPr>
      <w:proofErr w:type="spellStart"/>
      <w:r w:rsidRPr="00E43A32">
        <w:rPr>
          <w:b/>
          <w:bCs/>
          <w:color w:val="000000"/>
          <w:sz w:val="28"/>
          <w:szCs w:val="28"/>
        </w:rPr>
        <w:t>Метапредметными</w:t>
      </w:r>
      <w:proofErr w:type="spellEnd"/>
      <w:r w:rsidRPr="00E43A32">
        <w:rPr>
          <w:b/>
          <w:bCs/>
          <w:color w:val="000000"/>
          <w:sz w:val="28"/>
          <w:szCs w:val="28"/>
        </w:rPr>
        <w:t xml:space="preserve"> результатами освоения учащимися программы «Черчение» являются:</w:t>
      </w:r>
    </w:p>
    <w:p w:rsidR="00FD189B" w:rsidRPr="00E43A32" w:rsidRDefault="00FD189B" w:rsidP="00FD189B">
      <w:pPr>
        <w:shd w:val="clear" w:color="auto" w:fill="FFFFFF"/>
        <w:jc w:val="both"/>
        <w:rPr>
          <w:rFonts w:ascii="Calibri" w:hAnsi="Calibri" w:cs="Calibri"/>
          <w:color w:val="000000"/>
        </w:rPr>
      </w:pPr>
      <w:r w:rsidRPr="00E43A32">
        <w:rPr>
          <w:b/>
          <w:bCs/>
          <w:color w:val="333333"/>
          <w:sz w:val="28"/>
          <w:szCs w:val="28"/>
        </w:rPr>
        <w:t>Регулятивные УУД:</w:t>
      </w:r>
    </w:p>
    <w:p w:rsidR="00FD189B" w:rsidRPr="00E0568B" w:rsidRDefault="00FD189B" w:rsidP="00FD189B">
      <w:pPr>
        <w:shd w:val="clear" w:color="auto" w:fill="FFFFFF"/>
        <w:jc w:val="both"/>
        <w:rPr>
          <w:rFonts w:ascii="Calibri" w:hAnsi="Calibri" w:cs="Calibri"/>
        </w:rPr>
      </w:pPr>
      <w:r w:rsidRPr="00E0568B">
        <w:rPr>
          <w:sz w:val="28"/>
          <w:szCs w:val="28"/>
        </w:rPr>
        <w:t>- формировать навыков целеполагания, включая постановку новых целей, преобразование практической задачи в познавательную;</w:t>
      </w:r>
    </w:p>
    <w:p w:rsidR="00FD189B" w:rsidRPr="00E0568B" w:rsidRDefault="00FD189B" w:rsidP="00FD189B">
      <w:pPr>
        <w:shd w:val="clear" w:color="auto" w:fill="FFFFFF"/>
        <w:jc w:val="both"/>
        <w:rPr>
          <w:rFonts w:ascii="Calibri" w:hAnsi="Calibri" w:cs="Calibri"/>
        </w:rPr>
      </w:pPr>
      <w:r w:rsidRPr="00E0568B">
        <w:rPr>
          <w:sz w:val="28"/>
          <w:szCs w:val="28"/>
        </w:rPr>
        <w:t>- уметь планировать пути достижения намеченных целей;</w:t>
      </w:r>
    </w:p>
    <w:p w:rsidR="00FD189B" w:rsidRPr="00E0568B" w:rsidRDefault="00FD189B" w:rsidP="00FD189B">
      <w:pPr>
        <w:shd w:val="clear" w:color="auto" w:fill="FFFFFF"/>
        <w:jc w:val="both"/>
        <w:rPr>
          <w:rFonts w:ascii="Calibri" w:hAnsi="Calibri" w:cs="Calibri"/>
        </w:rPr>
      </w:pPr>
      <w:r w:rsidRPr="00E0568B">
        <w:rPr>
          <w:sz w:val="28"/>
          <w:szCs w:val="28"/>
        </w:rPr>
        <w:t>- уметь  самостоятельно анализировать условия достижения цели на основе учета выделенных учителем ориентиров действий в новом учебном материале;</w:t>
      </w:r>
    </w:p>
    <w:p w:rsidR="00FD189B" w:rsidRPr="00E0568B" w:rsidRDefault="00FD189B" w:rsidP="00FD189B">
      <w:pPr>
        <w:shd w:val="clear" w:color="auto" w:fill="FFFFFF"/>
        <w:jc w:val="both"/>
        <w:rPr>
          <w:rFonts w:ascii="Calibri" w:hAnsi="Calibri" w:cs="Calibri"/>
        </w:rPr>
      </w:pPr>
      <w:r w:rsidRPr="00E0568B">
        <w:rPr>
          <w:sz w:val="28"/>
          <w:szCs w:val="28"/>
        </w:rPr>
        <w:t>- уметь адекватно оценить степень объективной и субъектной трудности выполнения учебной задачи;</w:t>
      </w:r>
    </w:p>
    <w:p w:rsidR="00FD189B" w:rsidRPr="00E0568B" w:rsidRDefault="00FD189B" w:rsidP="00FD189B">
      <w:pPr>
        <w:shd w:val="clear" w:color="auto" w:fill="FFFFFF"/>
        <w:jc w:val="both"/>
        <w:rPr>
          <w:rFonts w:ascii="Calibri" w:hAnsi="Calibri" w:cs="Calibri"/>
        </w:rPr>
      </w:pPr>
      <w:r w:rsidRPr="00E0568B">
        <w:rPr>
          <w:sz w:val="28"/>
          <w:szCs w:val="28"/>
        </w:rPr>
        <w:t>- идентифицировать собственные проблемы и определять главную проблему;</w:t>
      </w:r>
    </w:p>
    <w:p w:rsidR="00FD189B" w:rsidRPr="00E0568B" w:rsidRDefault="00FD189B" w:rsidP="00FD189B">
      <w:pPr>
        <w:shd w:val="clear" w:color="auto" w:fill="FFFFFF"/>
        <w:jc w:val="both"/>
        <w:rPr>
          <w:rFonts w:ascii="Calibri" w:hAnsi="Calibri" w:cs="Calibri"/>
        </w:rPr>
      </w:pPr>
      <w:r w:rsidRPr="00E0568B">
        <w:rPr>
          <w:sz w:val="28"/>
          <w:szCs w:val="28"/>
        </w:rPr>
        <w:t>- выдвигать версии решения проблемы, формулировать гипотезы, предвосхищать конечный результат;</w:t>
      </w:r>
    </w:p>
    <w:p w:rsidR="00FD189B" w:rsidRPr="00E0568B" w:rsidRDefault="00FD189B" w:rsidP="00FD189B">
      <w:pPr>
        <w:shd w:val="clear" w:color="auto" w:fill="FFFFFF"/>
        <w:jc w:val="both"/>
        <w:rPr>
          <w:rFonts w:ascii="Calibri" w:hAnsi="Calibri" w:cs="Calibri"/>
        </w:rPr>
      </w:pPr>
      <w:r w:rsidRPr="00E0568B">
        <w:rPr>
          <w:sz w:val="28"/>
          <w:szCs w:val="28"/>
        </w:rPr>
        <w:t>- ставить цель деятельности на основе определенной проблемы и существующих возможностей;</w:t>
      </w:r>
    </w:p>
    <w:p w:rsidR="00FD189B" w:rsidRPr="00E0568B" w:rsidRDefault="00FD189B" w:rsidP="00FD189B">
      <w:pPr>
        <w:shd w:val="clear" w:color="auto" w:fill="FFFFFF"/>
        <w:jc w:val="both"/>
        <w:rPr>
          <w:rFonts w:ascii="Calibri" w:hAnsi="Calibri" w:cs="Calibri"/>
        </w:rPr>
      </w:pPr>
      <w:r w:rsidRPr="00E0568B">
        <w:rPr>
          <w:sz w:val="28"/>
          <w:szCs w:val="28"/>
        </w:rPr>
        <w:t>- формулировать учебные задачи как шаги достижения поставленной цели деятельности;</w:t>
      </w:r>
    </w:p>
    <w:p w:rsidR="00FD189B" w:rsidRPr="00E0568B" w:rsidRDefault="00FD189B" w:rsidP="00FD189B">
      <w:pPr>
        <w:shd w:val="clear" w:color="auto" w:fill="FFFFFF"/>
        <w:jc w:val="both"/>
        <w:rPr>
          <w:rFonts w:ascii="Calibri" w:hAnsi="Calibri" w:cs="Calibri"/>
        </w:rPr>
      </w:pPr>
      <w:r w:rsidRPr="00E0568B">
        <w:rPr>
          <w:sz w:val="28"/>
          <w:szCs w:val="28"/>
        </w:rPr>
        <w:t>- владеть различными видами самоконтроля с учетом специфики предмета;</w:t>
      </w:r>
    </w:p>
    <w:p w:rsidR="00FD189B" w:rsidRPr="00E0568B" w:rsidRDefault="00FD189B" w:rsidP="00FD189B">
      <w:pPr>
        <w:shd w:val="clear" w:color="auto" w:fill="FFFFFF"/>
        <w:jc w:val="both"/>
        <w:rPr>
          <w:rFonts w:ascii="Calibri" w:hAnsi="Calibri" w:cs="Calibri"/>
        </w:rPr>
      </w:pPr>
      <w:r w:rsidRPr="00E0568B">
        <w:rPr>
          <w:sz w:val="28"/>
          <w:szCs w:val="28"/>
        </w:rPr>
        <w:t>- формировать рефлексивной самооценки своих возможностей управления;</w:t>
      </w:r>
    </w:p>
    <w:p w:rsidR="00FD189B" w:rsidRPr="00E0568B" w:rsidRDefault="00FD189B" w:rsidP="00FD189B">
      <w:pPr>
        <w:shd w:val="clear" w:color="auto" w:fill="FFFFFF"/>
        <w:jc w:val="both"/>
        <w:rPr>
          <w:rFonts w:ascii="Calibri" w:hAnsi="Calibri" w:cs="Calibri"/>
        </w:rPr>
      </w:pPr>
      <w:r w:rsidRPr="00E0568B">
        <w:rPr>
          <w:sz w:val="28"/>
          <w:szCs w:val="28"/>
        </w:rPr>
        <w:t>- уметь демонстрировать свое речевое и неречевое поведение в учебных и  </w:t>
      </w:r>
      <w:proofErr w:type="spellStart"/>
      <w:r w:rsidRPr="00E0568B">
        <w:rPr>
          <w:sz w:val="28"/>
          <w:szCs w:val="28"/>
        </w:rPr>
        <w:t>внеучебных</w:t>
      </w:r>
      <w:proofErr w:type="spellEnd"/>
      <w:r w:rsidRPr="00E0568B">
        <w:rPr>
          <w:sz w:val="28"/>
          <w:szCs w:val="28"/>
        </w:rPr>
        <w:t xml:space="preserve"> ситуациях.</w:t>
      </w:r>
    </w:p>
    <w:p w:rsidR="00FD189B" w:rsidRPr="00E0568B" w:rsidRDefault="00FD189B" w:rsidP="00FD189B">
      <w:pPr>
        <w:shd w:val="clear" w:color="auto" w:fill="FFFFFF"/>
        <w:jc w:val="both"/>
        <w:rPr>
          <w:rFonts w:ascii="Calibri" w:hAnsi="Calibri" w:cs="Calibri"/>
        </w:rPr>
      </w:pPr>
      <w:r w:rsidRPr="00E0568B">
        <w:rPr>
          <w:b/>
          <w:bCs/>
          <w:sz w:val="28"/>
          <w:szCs w:val="28"/>
        </w:rPr>
        <w:t>Познавательные УУД:</w:t>
      </w:r>
    </w:p>
    <w:p w:rsidR="00FD189B" w:rsidRPr="00E0568B" w:rsidRDefault="00FD189B" w:rsidP="00FD189B">
      <w:pPr>
        <w:shd w:val="clear" w:color="auto" w:fill="FFFFFF"/>
        <w:jc w:val="both"/>
        <w:rPr>
          <w:rFonts w:ascii="Calibri" w:hAnsi="Calibri" w:cs="Calibri"/>
        </w:rPr>
      </w:pPr>
      <w:r w:rsidRPr="00E0568B">
        <w:rPr>
          <w:sz w:val="28"/>
          <w:szCs w:val="28"/>
        </w:rPr>
        <w:lastRenderedPageBreak/>
        <w:t>- формировать и развивать компетентность в области использования информационно-коммуникационных технологий;</w:t>
      </w:r>
    </w:p>
    <w:p w:rsidR="00FD189B" w:rsidRPr="00E0568B" w:rsidRDefault="00FD189B" w:rsidP="00FD189B">
      <w:pPr>
        <w:shd w:val="clear" w:color="auto" w:fill="FFFFFF"/>
        <w:jc w:val="both"/>
        <w:rPr>
          <w:rFonts w:ascii="Calibri" w:hAnsi="Calibri" w:cs="Calibri"/>
        </w:rPr>
      </w:pPr>
      <w:r w:rsidRPr="00E0568B">
        <w:rPr>
          <w:sz w:val="28"/>
          <w:szCs w:val="28"/>
        </w:rPr>
        <w:t>- осуществлять синтез как составление целого из частей;</w:t>
      </w:r>
    </w:p>
    <w:p w:rsidR="00FD189B" w:rsidRPr="00E0568B" w:rsidRDefault="00FD189B" w:rsidP="00FD189B">
      <w:pPr>
        <w:shd w:val="clear" w:color="auto" w:fill="FFFFFF"/>
        <w:jc w:val="both"/>
        <w:rPr>
          <w:rFonts w:ascii="Calibri" w:hAnsi="Calibri" w:cs="Calibri"/>
        </w:rPr>
      </w:pPr>
      <w:r w:rsidRPr="00E0568B">
        <w:rPr>
          <w:sz w:val="28"/>
          <w:szCs w:val="28"/>
        </w:rPr>
        <w:t>- находить общее решение, формулировать, аргументировать и отстаивать своё мнение;</w:t>
      </w:r>
    </w:p>
    <w:p w:rsidR="00FD189B" w:rsidRPr="00E0568B" w:rsidRDefault="00FD189B" w:rsidP="00FD189B">
      <w:pPr>
        <w:shd w:val="clear" w:color="auto" w:fill="FFFFFF"/>
        <w:jc w:val="both"/>
        <w:rPr>
          <w:rFonts w:ascii="Calibri" w:hAnsi="Calibri" w:cs="Calibri"/>
        </w:rPr>
      </w:pPr>
      <w:r w:rsidRPr="00E0568B">
        <w:rPr>
          <w:sz w:val="28"/>
          <w:szCs w:val="28"/>
          <w:shd w:val="clear" w:color="auto" w:fill="FFFFFF"/>
        </w:rPr>
        <w:t>- строить</w:t>
      </w:r>
      <w:r w:rsidRPr="00E0568B">
        <w:rPr>
          <w:b/>
          <w:bCs/>
          <w:sz w:val="28"/>
          <w:szCs w:val="28"/>
          <w:shd w:val="clear" w:color="auto" w:fill="FFFFFF"/>
        </w:rPr>
        <w:t> </w:t>
      </w:r>
      <w:r w:rsidRPr="00E0568B">
        <w:rPr>
          <w:sz w:val="28"/>
          <w:szCs w:val="28"/>
          <w:shd w:val="clear" w:color="auto" w:fill="FFFFFF"/>
        </w:rPr>
        <w:t>логическое рассуждение, включающее установление причинно-следственных связей;</w:t>
      </w:r>
    </w:p>
    <w:p w:rsidR="00FD189B" w:rsidRPr="00E0568B" w:rsidRDefault="00FD189B" w:rsidP="00FD189B">
      <w:pPr>
        <w:shd w:val="clear" w:color="auto" w:fill="FFFFFF"/>
        <w:jc w:val="both"/>
        <w:rPr>
          <w:rFonts w:ascii="Calibri" w:hAnsi="Calibri" w:cs="Calibri"/>
        </w:rPr>
      </w:pPr>
      <w:r w:rsidRPr="00E0568B">
        <w:rPr>
          <w:sz w:val="28"/>
          <w:szCs w:val="28"/>
        </w:rPr>
        <w:t>- синтез как составление целого из частей, в том числе самостоятельно достраивая, восполняя недостающие компоненты;</w:t>
      </w:r>
    </w:p>
    <w:p w:rsidR="00FD189B" w:rsidRPr="00E0568B" w:rsidRDefault="00FD189B" w:rsidP="00FD189B">
      <w:pPr>
        <w:shd w:val="clear" w:color="auto" w:fill="FFFFFF"/>
        <w:jc w:val="both"/>
        <w:rPr>
          <w:rFonts w:ascii="Calibri" w:hAnsi="Calibri" w:cs="Calibri"/>
        </w:rPr>
      </w:pPr>
      <w:r w:rsidRPr="00E0568B">
        <w:rPr>
          <w:sz w:val="28"/>
          <w:szCs w:val="28"/>
        </w:rPr>
        <w:t>- выбор оснований и критериев для сравнения, классификации объектов, самостоятельно выбирая  основания для указанных логических операций;</w:t>
      </w:r>
    </w:p>
    <w:p w:rsidR="00FD189B" w:rsidRPr="00E0568B" w:rsidRDefault="00FD189B" w:rsidP="00FD189B">
      <w:pPr>
        <w:shd w:val="clear" w:color="auto" w:fill="FFFFFF"/>
        <w:jc w:val="both"/>
        <w:rPr>
          <w:rFonts w:ascii="Calibri" w:hAnsi="Calibri" w:cs="Calibri"/>
        </w:rPr>
      </w:pPr>
      <w:r w:rsidRPr="00E0568B">
        <w:rPr>
          <w:sz w:val="28"/>
          <w:szCs w:val="28"/>
        </w:rPr>
        <w:t>- самостоятельный поиск, конструирование и осуществление доказательства;</w:t>
      </w:r>
    </w:p>
    <w:p w:rsidR="00FD189B" w:rsidRPr="00E0568B" w:rsidRDefault="00FD189B" w:rsidP="00FD189B">
      <w:pPr>
        <w:shd w:val="clear" w:color="auto" w:fill="FFFFFF"/>
        <w:jc w:val="both"/>
        <w:rPr>
          <w:rFonts w:ascii="Calibri" w:hAnsi="Calibri" w:cs="Calibri"/>
        </w:rPr>
      </w:pPr>
      <w:r w:rsidRPr="00E0568B">
        <w:rPr>
          <w:sz w:val="28"/>
          <w:szCs w:val="28"/>
        </w:rPr>
        <w:t>- самостоятельно создавать алгоритм деятельности при решении проблем творческого и поискового характера.</w:t>
      </w:r>
    </w:p>
    <w:p w:rsidR="00FD189B" w:rsidRPr="00E0568B" w:rsidRDefault="00FD189B" w:rsidP="00FD189B">
      <w:pPr>
        <w:shd w:val="clear" w:color="auto" w:fill="FFFFFF"/>
        <w:jc w:val="both"/>
        <w:rPr>
          <w:rFonts w:ascii="Calibri" w:hAnsi="Calibri" w:cs="Calibri"/>
        </w:rPr>
      </w:pPr>
      <w:r w:rsidRPr="00E0568B">
        <w:rPr>
          <w:b/>
          <w:bCs/>
          <w:sz w:val="28"/>
          <w:szCs w:val="28"/>
        </w:rPr>
        <w:t>Коммуникативные УУД:</w:t>
      </w:r>
    </w:p>
    <w:p w:rsidR="00FD189B" w:rsidRPr="00E0568B" w:rsidRDefault="00FD189B" w:rsidP="00FD189B">
      <w:pPr>
        <w:shd w:val="clear" w:color="auto" w:fill="FFFFFF"/>
        <w:jc w:val="both"/>
        <w:rPr>
          <w:rFonts w:ascii="Calibri" w:hAnsi="Calibri" w:cs="Calibri"/>
        </w:rPr>
      </w:pPr>
      <w:r w:rsidRPr="00E0568B">
        <w:rPr>
          <w:sz w:val="28"/>
          <w:szCs w:val="28"/>
        </w:rPr>
        <w:t>- уметь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FD189B" w:rsidRPr="00E0568B" w:rsidRDefault="00FD189B" w:rsidP="00FD189B">
      <w:pPr>
        <w:shd w:val="clear" w:color="auto" w:fill="FFFFFF"/>
        <w:jc w:val="both"/>
        <w:rPr>
          <w:rFonts w:ascii="Calibri" w:hAnsi="Calibri" w:cs="Calibri"/>
        </w:rPr>
      </w:pPr>
      <w:r w:rsidRPr="00E0568B">
        <w:rPr>
          <w:sz w:val="28"/>
          <w:szCs w:val="28"/>
        </w:rPr>
        <w:t>- умение взаимодействовать в ходе выполнения групповой работы, участвовать в дискуссии, аргументировать собственную точку зрения;</w:t>
      </w:r>
    </w:p>
    <w:p w:rsidR="00FD189B" w:rsidRPr="00E0568B" w:rsidRDefault="00FD189B" w:rsidP="00FD189B">
      <w:pPr>
        <w:shd w:val="clear" w:color="auto" w:fill="FFFFFF"/>
        <w:jc w:val="both"/>
        <w:rPr>
          <w:rFonts w:ascii="Calibri" w:hAnsi="Calibri" w:cs="Calibri"/>
        </w:rPr>
      </w:pPr>
      <w:r w:rsidRPr="00E0568B">
        <w:rPr>
          <w:sz w:val="28"/>
          <w:szCs w:val="28"/>
        </w:rPr>
        <w:t>- умеет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FD189B" w:rsidRPr="00E0568B" w:rsidRDefault="00FD189B" w:rsidP="00FD189B">
      <w:pPr>
        <w:shd w:val="clear" w:color="auto" w:fill="FFFFFF"/>
        <w:jc w:val="both"/>
        <w:rPr>
          <w:rFonts w:ascii="Calibri" w:hAnsi="Calibri" w:cs="Calibri"/>
        </w:rPr>
      </w:pPr>
      <w:r w:rsidRPr="00E0568B">
        <w:rPr>
          <w:sz w:val="28"/>
          <w:szCs w:val="28"/>
        </w:rPr>
        <w:t>- уметь задавать вопросы отвечать на вопросы по прочитанному или прослушанному тексту;</w:t>
      </w:r>
    </w:p>
    <w:p w:rsidR="00FD189B" w:rsidRPr="00E0568B" w:rsidRDefault="00FD189B" w:rsidP="00FD189B">
      <w:pPr>
        <w:shd w:val="clear" w:color="auto" w:fill="FFFFFF"/>
        <w:jc w:val="both"/>
        <w:rPr>
          <w:rFonts w:ascii="Calibri" w:hAnsi="Calibri" w:cs="Calibri"/>
        </w:rPr>
      </w:pPr>
      <w:r w:rsidRPr="00E0568B">
        <w:rPr>
          <w:sz w:val="28"/>
          <w:szCs w:val="28"/>
        </w:rPr>
        <w:t>- вступать в диалог, участвовать в коллективном обсуждении проблем, владеть монологической и диалогической формами речи;</w:t>
      </w:r>
    </w:p>
    <w:p w:rsidR="00FD189B" w:rsidRPr="00E0568B" w:rsidRDefault="00FD189B" w:rsidP="00FD189B">
      <w:pPr>
        <w:shd w:val="clear" w:color="auto" w:fill="FFFFFF"/>
        <w:jc w:val="both"/>
        <w:rPr>
          <w:rFonts w:ascii="Calibri" w:hAnsi="Calibri" w:cs="Calibri"/>
        </w:rPr>
      </w:pPr>
      <w:r w:rsidRPr="00E0568B">
        <w:rPr>
          <w:sz w:val="28"/>
          <w:szCs w:val="28"/>
        </w:rPr>
        <w:t>- овладение умениями работать в группе с выполнением различных социальных ролей, представлять и отстаивать свои взгляды и убеждения, вести дискуссию.</w:t>
      </w:r>
    </w:p>
    <w:p w:rsidR="00FD189B" w:rsidRPr="00E0568B" w:rsidRDefault="00FD189B" w:rsidP="00FD189B">
      <w:pPr>
        <w:shd w:val="clear" w:color="auto" w:fill="FFFFFF"/>
        <w:rPr>
          <w:rFonts w:ascii="Calibri" w:hAnsi="Calibri" w:cs="Calibri"/>
        </w:rPr>
      </w:pPr>
      <w:r w:rsidRPr="00E0568B">
        <w:rPr>
          <w:b/>
          <w:bCs/>
          <w:sz w:val="28"/>
          <w:szCs w:val="28"/>
        </w:rPr>
        <w:t xml:space="preserve">Предметные </w:t>
      </w:r>
      <w:proofErr w:type="gramStart"/>
      <w:r w:rsidRPr="00E0568B">
        <w:rPr>
          <w:b/>
          <w:bCs/>
          <w:sz w:val="28"/>
          <w:szCs w:val="28"/>
        </w:rPr>
        <w:t>результаты</w:t>
      </w:r>
      <w:r w:rsidRPr="00E0568B">
        <w:rPr>
          <w:sz w:val="28"/>
          <w:szCs w:val="28"/>
        </w:rPr>
        <w:t> :</w:t>
      </w:r>
      <w:proofErr w:type="gramEnd"/>
    </w:p>
    <w:p w:rsidR="00FD189B" w:rsidRPr="00E0568B" w:rsidRDefault="00FD189B" w:rsidP="00FD189B">
      <w:pPr>
        <w:shd w:val="clear" w:color="auto" w:fill="FFFFFF"/>
        <w:rPr>
          <w:rFonts w:ascii="Calibri" w:hAnsi="Calibri" w:cs="Calibri"/>
        </w:rPr>
      </w:pPr>
      <w:r w:rsidRPr="00E0568B">
        <w:rPr>
          <w:b/>
          <w:bCs/>
          <w:i/>
          <w:iCs/>
          <w:sz w:val="28"/>
          <w:szCs w:val="28"/>
        </w:rPr>
        <w:t>    в  познавательной сфере:</w:t>
      </w:r>
    </w:p>
    <w:p w:rsidR="00FD189B" w:rsidRPr="00E0568B" w:rsidRDefault="00FD189B" w:rsidP="00FD189B">
      <w:pPr>
        <w:shd w:val="clear" w:color="auto" w:fill="FFFFFF"/>
        <w:jc w:val="both"/>
        <w:rPr>
          <w:rFonts w:ascii="Calibri" w:hAnsi="Calibri" w:cs="Calibri"/>
        </w:rPr>
      </w:pPr>
      <w:r w:rsidRPr="00E0568B">
        <w:rPr>
          <w:sz w:val="28"/>
          <w:szCs w:val="28"/>
        </w:rPr>
        <w:t>  Использование   для  познания окружающего мира различных естественнонаучных методов: наблюдение, измерение, моделирование, конструирование;</w:t>
      </w:r>
    </w:p>
    <w:p w:rsidR="00FD189B" w:rsidRPr="00E0568B" w:rsidRDefault="00FD189B" w:rsidP="00FD189B">
      <w:pPr>
        <w:shd w:val="clear" w:color="auto" w:fill="FFFFFF"/>
        <w:jc w:val="both"/>
        <w:rPr>
          <w:rFonts w:ascii="Calibri" w:hAnsi="Calibri" w:cs="Calibri"/>
        </w:rPr>
      </w:pPr>
      <w:r w:rsidRPr="00E0568B">
        <w:rPr>
          <w:sz w:val="28"/>
          <w:szCs w:val="28"/>
        </w:rPr>
        <w:t>- овладение адекватными способами решения теоретических и экспериментальных задач;</w:t>
      </w:r>
    </w:p>
    <w:p w:rsidR="00FD189B" w:rsidRPr="00E0568B" w:rsidRDefault="00FD189B" w:rsidP="00FD189B">
      <w:pPr>
        <w:shd w:val="clear" w:color="auto" w:fill="FFFFFF"/>
        <w:jc w:val="both"/>
        <w:rPr>
          <w:rFonts w:ascii="Calibri" w:hAnsi="Calibri" w:cs="Calibri"/>
        </w:rPr>
      </w:pPr>
      <w:r w:rsidRPr="00E0568B">
        <w:rPr>
          <w:sz w:val="28"/>
          <w:szCs w:val="28"/>
        </w:rPr>
        <w:t>- приемы работы с чертежными инструментами</w:t>
      </w:r>
    </w:p>
    <w:p w:rsidR="00FD189B" w:rsidRPr="00E0568B" w:rsidRDefault="00FD189B" w:rsidP="00FD189B">
      <w:pPr>
        <w:shd w:val="clear" w:color="auto" w:fill="FFFFFF"/>
        <w:jc w:val="both"/>
        <w:rPr>
          <w:rFonts w:ascii="Calibri" w:hAnsi="Calibri" w:cs="Calibri"/>
        </w:rPr>
      </w:pPr>
      <w:r w:rsidRPr="00E0568B">
        <w:rPr>
          <w:sz w:val="28"/>
          <w:szCs w:val="28"/>
        </w:rPr>
        <w:t>- правила выполнения чертежей;</w:t>
      </w:r>
    </w:p>
    <w:p w:rsidR="00FD189B" w:rsidRPr="00E0568B" w:rsidRDefault="00FD189B" w:rsidP="00FD189B">
      <w:pPr>
        <w:shd w:val="clear" w:color="auto" w:fill="FFFFFF"/>
        <w:jc w:val="both"/>
        <w:rPr>
          <w:rFonts w:ascii="Calibri" w:hAnsi="Calibri" w:cs="Calibri"/>
        </w:rPr>
      </w:pPr>
      <w:r w:rsidRPr="00E0568B">
        <w:rPr>
          <w:sz w:val="28"/>
          <w:szCs w:val="28"/>
        </w:rPr>
        <w:t>- основы прямоугольного проецирования на одну, две и три взаимно перпендикулярные плоскости проекций;</w:t>
      </w:r>
    </w:p>
    <w:p w:rsidR="00FD189B" w:rsidRPr="00E0568B" w:rsidRDefault="00FD189B" w:rsidP="00FD189B">
      <w:pPr>
        <w:shd w:val="clear" w:color="auto" w:fill="FFFFFF"/>
        <w:jc w:val="both"/>
        <w:rPr>
          <w:rFonts w:ascii="Calibri" w:hAnsi="Calibri" w:cs="Calibri"/>
        </w:rPr>
      </w:pPr>
      <w:r w:rsidRPr="00E0568B">
        <w:rPr>
          <w:sz w:val="28"/>
          <w:szCs w:val="28"/>
        </w:rPr>
        <w:t>- принципы построения наглядных изображений;</w:t>
      </w:r>
    </w:p>
    <w:p w:rsidR="00FD189B" w:rsidRPr="00E0568B" w:rsidRDefault="00FD189B" w:rsidP="00FD189B">
      <w:pPr>
        <w:shd w:val="clear" w:color="auto" w:fill="FFFFFF"/>
        <w:jc w:val="both"/>
        <w:rPr>
          <w:rFonts w:ascii="Calibri" w:hAnsi="Calibri" w:cs="Calibri"/>
        </w:rPr>
      </w:pPr>
      <w:r w:rsidRPr="00E0568B">
        <w:rPr>
          <w:sz w:val="28"/>
          <w:szCs w:val="28"/>
        </w:rPr>
        <w:t>- анализировать графический состав изображений;</w:t>
      </w:r>
    </w:p>
    <w:p w:rsidR="00FD189B" w:rsidRPr="00E0568B" w:rsidRDefault="00FD189B" w:rsidP="00FD189B">
      <w:pPr>
        <w:shd w:val="clear" w:color="auto" w:fill="FFFFFF"/>
        <w:jc w:val="both"/>
        <w:rPr>
          <w:rFonts w:ascii="Calibri" w:hAnsi="Calibri" w:cs="Calibri"/>
        </w:rPr>
      </w:pPr>
      <w:r w:rsidRPr="00E0568B">
        <w:rPr>
          <w:sz w:val="28"/>
          <w:szCs w:val="28"/>
        </w:rPr>
        <w:t>- проводить самоконтроль правильности и качества выполнения простейших графических работ;</w:t>
      </w:r>
    </w:p>
    <w:p w:rsidR="00FD189B" w:rsidRPr="00E0568B" w:rsidRDefault="00FD189B" w:rsidP="00FD189B">
      <w:pPr>
        <w:shd w:val="clear" w:color="auto" w:fill="FFFFFF"/>
        <w:jc w:val="both"/>
        <w:rPr>
          <w:rFonts w:ascii="Calibri" w:hAnsi="Calibri" w:cs="Calibri"/>
        </w:rPr>
      </w:pPr>
      <w:r w:rsidRPr="00E0568B">
        <w:rPr>
          <w:sz w:val="28"/>
          <w:szCs w:val="28"/>
        </w:rPr>
        <w:lastRenderedPageBreak/>
        <w:t> -приводить примеры использования графики в жизни, быту и профессиональной деятельности человека;</w:t>
      </w:r>
    </w:p>
    <w:p w:rsidR="00FD189B" w:rsidRPr="00E0568B" w:rsidRDefault="00FD189B" w:rsidP="00FD189B">
      <w:pPr>
        <w:shd w:val="clear" w:color="auto" w:fill="FFFFFF"/>
        <w:jc w:val="both"/>
        <w:rPr>
          <w:rFonts w:ascii="Calibri" w:hAnsi="Calibri" w:cs="Calibri"/>
        </w:rPr>
      </w:pPr>
      <w:r w:rsidRPr="00E0568B">
        <w:rPr>
          <w:sz w:val="28"/>
          <w:szCs w:val="28"/>
        </w:rPr>
        <w:t>- пользоваться государственными стандартами (ЕСКД), учебником, учебными пособиями, справочной литературой;</w:t>
      </w:r>
    </w:p>
    <w:p w:rsidR="00FD189B" w:rsidRPr="00E0568B" w:rsidRDefault="00FD189B" w:rsidP="00FD189B">
      <w:pPr>
        <w:shd w:val="clear" w:color="auto" w:fill="FFFFFF"/>
        <w:jc w:val="both"/>
        <w:rPr>
          <w:rFonts w:ascii="Calibri" w:hAnsi="Calibri" w:cs="Calibri"/>
        </w:rPr>
      </w:pPr>
      <w:r w:rsidRPr="00E0568B">
        <w:rPr>
          <w:sz w:val="28"/>
          <w:szCs w:val="28"/>
        </w:rPr>
        <w:t>-выражать средствами графики идеи, намерения, проекты.</w:t>
      </w:r>
    </w:p>
    <w:p w:rsidR="00FD189B" w:rsidRPr="00E0568B" w:rsidRDefault="00FD189B" w:rsidP="00FD189B">
      <w:pPr>
        <w:shd w:val="clear" w:color="auto" w:fill="FFFFFF"/>
        <w:jc w:val="both"/>
        <w:rPr>
          <w:rFonts w:ascii="Calibri" w:hAnsi="Calibri" w:cs="Calibri"/>
        </w:rPr>
      </w:pPr>
      <w:r w:rsidRPr="00E0568B">
        <w:rPr>
          <w:b/>
          <w:bCs/>
          <w:i/>
          <w:iCs/>
          <w:sz w:val="28"/>
          <w:szCs w:val="28"/>
        </w:rPr>
        <w:t>в мотивационной сфере:</w:t>
      </w:r>
    </w:p>
    <w:p w:rsidR="00FD189B" w:rsidRPr="00E0568B" w:rsidRDefault="00FD189B" w:rsidP="00FD189B">
      <w:pPr>
        <w:shd w:val="clear" w:color="auto" w:fill="FFFFFF"/>
        <w:jc w:val="both"/>
        <w:rPr>
          <w:rFonts w:ascii="Calibri" w:hAnsi="Calibri" w:cs="Calibri"/>
        </w:rPr>
      </w:pPr>
      <w:r w:rsidRPr="00E0568B">
        <w:rPr>
          <w:sz w:val="28"/>
          <w:szCs w:val="28"/>
        </w:rPr>
        <w:t>- формирование представлений о мире профессий;</w:t>
      </w:r>
    </w:p>
    <w:p w:rsidR="00FD189B" w:rsidRPr="00E0568B" w:rsidRDefault="00FD189B" w:rsidP="00FD189B">
      <w:pPr>
        <w:shd w:val="clear" w:color="auto" w:fill="FFFFFF"/>
        <w:jc w:val="both"/>
        <w:rPr>
          <w:rFonts w:ascii="Calibri" w:hAnsi="Calibri" w:cs="Calibri"/>
        </w:rPr>
      </w:pPr>
      <w:r w:rsidRPr="00E0568B">
        <w:rPr>
          <w:sz w:val="28"/>
          <w:szCs w:val="28"/>
        </w:rPr>
        <w:t>- согласование своих потребностей и требований с потребностями и требованиями других участников познавательно - трудовой деятельности;</w:t>
      </w:r>
    </w:p>
    <w:p w:rsidR="00FD189B" w:rsidRPr="00E0568B" w:rsidRDefault="00FD189B" w:rsidP="00FD189B">
      <w:pPr>
        <w:shd w:val="clear" w:color="auto" w:fill="FFFFFF"/>
        <w:jc w:val="both"/>
        <w:rPr>
          <w:rFonts w:ascii="Calibri" w:hAnsi="Calibri" w:cs="Calibri"/>
        </w:rPr>
      </w:pPr>
      <w:r w:rsidRPr="00E0568B">
        <w:rPr>
          <w:b/>
          <w:bCs/>
          <w:i/>
          <w:iCs/>
          <w:sz w:val="28"/>
          <w:szCs w:val="28"/>
        </w:rPr>
        <w:t>в коммуникативной сфере:</w:t>
      </w:r>
    </w:p>
    <w:p w:rsidR="00FD189B" w:rsidRPr="00E0568B" w:rsidRDefault="00FD189B" w:rsidP="00FD189B">
      <w:pPr>
        <w:shd w:val="clear" w:color="auto" w:fill="FFFFFF"/>
        <w:jc w:val="both"/>
        <w:rPr>
          <w:rFonts w:ascii="Calibri" w:hAnsi="Calibri" w:cs="Calibri"/>
        </w:rPr>
      </w:pPr>
      <w:r w:rsidRPr="00E0568B">
        <w:rPr>
          <w:b/>
          <w:bCs/>
          <w:i/>
          <w:iCs/>
          <w:sz w:val="28"/>
          <w:szCs w:val="28"/>
        </w:rPr>
        <w:t>- </w:t>
      </w:r>
      <w:r w:rsidRPr="00E0568B">
        <w:rPr>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FD189B" w:rsidRPr="00E0568B" w:rsidRDefault="00FD189B" w:rsidP="00FD189B">
      <w:pPr>
        <w:shd w:val="clear" w:color="auto" w:fill="FFFFFF"/>
        <w:jc w:val="both"/>
        <w:rPr>
          <w:rFonts w:ascii="Calibri" w:hAnsi="Calibri" w:cs="Calibri"/>
        </w:rPr>
      </w:pPr>
      <w:r w:rsidRPr="00E0568B">
        <w:rPr>
          <w:sz w:val="28"/>
          <w:szCs w:val="28"/>
        </w:rPr>
        <w:t>- использование для решения познавательных и коммуникативных задач различных источников информации</w:t>
      </w:r>
    </w:p>
    <w:p w:rsidR="00FD189B" w:rsidRPr="00E0568B" w:rsidRDefault="00FD189B" w:rsidP="00FD189B">
      <w:pPr>
        <w:shd w:val="clear" w:color="auto" w:fill="FFFFFF"/>
        <w:jc w:val="both"/>
        <w:rPr>
          <w:rFonts w:ascii="Calibri" w:hAnsi="Calibri" w:cs="Calibri"/>
        </w:rPr>
      </w:pPr>
      <w:r w:rsidRPr="00E0568B">
        <w:rPr>
          <w:sz w:val="28"/>
          <w:szCs w:val="28"/>
        </w:rPr>
        <w:t>- установление рабочих отношений в группе для выполнения практической работы или проекта</w:t>
      </w:r>
    </w:p>
    <w:p w:rsidR="00FD189B" w:rsidRPr="00E0568B" w:rsidRDefault="00FD189B" w:rsidP="00FD189B">
      <w:pPr>
        <w:shd w:val="clear" w:color="auto" w:fill="FFFFFF"/>
        <w:jc w:val="both"/>
        <w:rPr>
          <w:rFonts w:ascii="Calibri" w:hAnsi="Calibri" w:cs="Calibri"/>
        </w:rPr>
      </w:pPr>
      <w:r w:rsidRPr="00E0568B">
        <w:rPr>
          <w:sz w:val="28"/>
          <w:szCs w:val="28"/>
        </w:rPr>
        <w:t>- 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xml:space="preserve">- адекватное использование речевых </w:t>
      </w:r>
      <w:proofErr w:type="gramStart"/>
      <w:r w:rsidRPr="00E43A32">
        <w:rPr>
          <w:color w:val="000000"/>
          <w:sz w:val="28"/>
          <w:szCs w:val="28"/>
        </w:rPr>
        <w:t>средств  для</w:t>
      </w:r>
      <w:proofErr w:type="gramEnd"/>
      <w:r w:rsidRPr="00E43A32">
        <w:rPr>
          <w:color w:val="000000"/>
          <w:sz w:val="28"/>
          <w:szCs w:val="28"/>
        </w:rPr>
        <w:t xml:space="preserve"> решения различных коммуникативных задач; овладение устной и письменной речью; высказываний</w:t>
      </w:r>
      <w:r w:rsidRPr="00E43A32">
        <w:rPr>
          <w:b/>
          <w:bCs/>
          <w:color w:val="000000"/>
          <w:sz w:val="28"/>
          <w:szCs w:val="28"/>
        </w:rPr>
        <w:t>;</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FD189B" w:rsidRPr="00E43A32" w:rsidRDefault="00FD189B" w:rsidP="00FD189B">
      <w:pPr>
        <w:shd w:val="clear" w:color="auto" w:fill="FFFFFF"/>
        <w:jc w:val="both"/>
        <w:rPr>
          <w:rFonts w:ascii="Calibri" w:hAnsi="Calibri" w:cs="Calibri"/>
          <w:color w:val="000000"/>
        </w:rPr>
      </w:pPr>
      <w:r w:rsidRPr="00E43A32">
        <w:rPr>
          <w:b/>
          <w:bCs/>
          <w:i/>
          <w:iCs/>
          <w:color w:val="000000"/>
          <w:sz w:val="28"/>
          <w:szCs w:val="28"/>
        </w:rPr>
        <w:t>в физиолого-психологической сфере:</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развитие моторики и координации движений рук при работе с чертёжными инструментами (циркуль, транспортир, треугольники, маркированные карандаши), достижение необходимой точности движений при выполнении различных технологических операций при моделировании;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соблюдение необходимой величины усилий, прилагаемых к инструментам, с учётом технологических требований;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сочетание образного и логического и пространственного мышления в чертёжной  деятельности.</w:t>
      </w:r>
    </w:p>
    <w:p w:rsidR="00FD189B" w:rsidRPr="00E43A32" w:rsidRDefault="00FD189B" w:rsidP="00FD189B">
      <w:pPr>
        <w:shd w:val="clear" w:color="auto" w:fill="FFFFFF"/>
        <w:jc w:val="both"/>
        <w:rPr>
          <w:rFonts w:ascii="Calibri" w:hAnsi="Calibri" w:cs="Calibri"/>
          <w:color w:val="000000"/>
        </w:rPr>
      </w:pPr>
      <w:r w:rsidRPr="00E43A32">
        <w:rPr>
          <w:b/>
          <w:bCs/>
          <w:color w:val="000000"/>
          <w:sz w:val="28"/>
          <w:szCs w:val="28"/>
        </w:rPr>
        <w:t>                           </w:t>
      </w:r>
      <w:r>
        <w:rPr>
          <w:b/>
          <w:bCs/>
          <w:color w:val="000000"/>
          <w:sz w:val="28"/>
          <w:szCs w:val="28"/>
        </w:rPr>
        <w:t xml:space="preserve">        </w:t>
      </w:r>
      <w:r w:rsidRPr="00E43A32">
        <w:rPr>
          <w:b/>
          <w:bCs/>
          <w:color w:val="000000"/>
          <w:sz w:val="28"/>
          <w:szCs w:val="28"/>
        </w:rPr>
        <w:t>Выпускник научится:</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выполнять чертежи в соответствии с основными стандартами ЕСКД;</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рационально использовать чертежные инструменты;</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основам прямоугольного проецирования на одну, две и три взаимно перпендикулярные плоскости;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понимать способы построения несложных аксонометрических изображений;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lastRenderedPageBreak/>
        <w:t>- осуществлять несложные преобразования формы и пространственного положения предметов и их частей;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выполнять чертежи и аксонометрические проекции геометрических тел с преобразованием;</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приемам основных геометрических построений;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основным правилам выполнения и обозначения сечений, а также их назначение;</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основным правилам выполнения и обозначения простых и сложных разрезов</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основным правилам условности изображения и обозначения резьбы;</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основным способам построения развёрток преобразованных геометрических тел;</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применять методы вспомогательных секущих плоскостей;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узнавать на изображениях соединение деталей;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характеризовать особенности выполнения строительных чертежей;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пользоваться государственными стандартами ЕСКД, справочной литературой и учебником.</w:t>
      </w:r>
    </w:p>
    <w:p w:rsidR="00FD189B" w:rsidRPr="00E43A32" w:rsidRDefault="00FD189B" w:rsidP="00FD189B">
      <w:pPr>
        <w:shd w:val="clear" w:color="auto" w:fill="FFFFFF"/>
        <w:jc w:val="both"/>
        <w:rPr>
          <w:rFonts w:ascii="Calibri" w:hAnsi="Calibri" w:cs="Calibri"/>
          <w:color w:val="000000"/>
        </w:rPr>
      </w:pPr>
      <w:r w:rsidRPr="00E43A32">
        <w:rPr>
          <w:b/>
          <w:bCs/>
          <w:color w:val="000000"/>
          <w:sz w:val="28"/>
          <w:szCs w:val="28"/>
        </w:rPr>
        <w:t xml:space="preserve">          </w:t>
      </w:r>
      <w:r>
        <w:rPr>
          <w:b/>
          <w:bCs/>
          <w:color w:val="000000"/>
          <w:sz w:val="28"/>
          <w:szCs w:val="28"/>
        </w:rPr>
        <w:t xml:space="preserve">          </w:t>
      </w:r>
      <w:r w:rsidRPr="00E43A32">
        <w:rPr>
          <w:b/>
          <w:bCs/>
          <w:color w:val="000000"/>
          <w:sz w:val="28"/>
          <w:szCs w:val="28"/>
        </w:rPr>
        <w:t>Выпускник получит возможность научиться:</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анализировать форму предметов в натуре и по их чертежам;</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анализировать графический состав изображений;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читать и выполнять чертежи, эскизы и наглядные изображения предметов;</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выбирать необходимое число видов на чертежах;</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применять графические знания в новой ситуации при решении задач с творческим содержанием;</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выполнять необходимые разрезы;</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правильно определять необходимое число изображений;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выполнять чертежи резьбовых соединений деталей;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xml:space="preserve">- читать и </w:t>
      </w:r>
      <w:proofErr w:type="spellStart"/>
      <w:r w:rsidRPr="00E43A32">
        <w:rPr>
          <w:color w:val="000000"/>
          <w:sz w:val="28"/>
          <w:szCs w:val="28"/>
        </w:rPr>
        <w:t>деталировать</w:t>
      </w:r>
      <w:proofErr w:type="spellEnd"/>
      <w:r w:rsidRPr="00E43A32">
        <w:rPr>
          <w:color w:val="000000"/>
          <w:sz w:val="28"/>
          <w:szCs w:val="28"/>
        </w:rPr>
        <w:t xml:space="preserve"> чертежи объектов, состоящих из 5—7 деталей;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применять полученные знания при решении задач с творческим содержанием (в том числе с     элементами конструирования);</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читать несложные строительные чертежи.</w:t>
      </w:r>
    </w:p>
    <w:p w:rsidR="00FD189B" w:rsidRPr="00E43A32" w:rsidRDefault="00FD189B" w:rsidP="00FD189B">
      <w:pPr>
        <w:shd w:val="clear" w:color="auto" w:fill="FFFFFF"/>
        <w:jc w:val="both"/>
        <w:rPr>
          <w:rFonts w:ascii="Calibri" w:hAnsi="Calibri" w:cs="Calibri"/>
          <w:color w:val="000000"/>
        </w:rPr>
      </w:pPr>
      <w:r>
        <w:rPr>
          <w:b/>
          <w:bCs/>
          <w:color w:val="000000"/>
          <w:sz w:val="28"/>
          <w:szCs w:val="28"/>
        </w:rPr>
        <w:t>В результате обучения учащийся 9</w:t>
      </w:r>
      <w:r w:rsidRPr="00E43A32">
        <w:rPr>
          <w:b/>
          <w:bCs/>
          <w:color w:val="000000"/>
          <w:sz w:val="28"/>
          <w:szCs w:val="28"/>
        </w:rPr>
        <w:t xml:space="preserve"> класса:</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владеет приёмами работы с чертёжными инструментами;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выполняет простейшие геометрические построениями;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владеет основными сведениями о ЕСКД;</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умеет выбирать инструменты, приспособления и оборудование для выполнения работ, находить необходимую информацию в различных источниках, в том числе с использованием компьютера;</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владеет правилами выполнения чертежей, приёмами чтения чертежей;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выбирает главный вид, определяет необходимое и достаточное число видов на чертежах и правильно располагать их на формате;</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знает и применяет основы прямоугольного проецирования на три взаимно перпендикулярные плоскости проекции;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-владеет  принципами построения наглядных изображений;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выполняет геометрические построения, необходимые при выполнении чертежей;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lastRenderedPageBreak/>
        <w:t>- читает и выполняет  чертежи и наглядные изображения несложных предметов;</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наносит размеры с учётом формы предмета;</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применяет графические знания в новой ситуации при решении задач с творческим содержанием;</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читает  и выполняет эскизы несложных предметов;</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проводит самоконтроль правильности и качества выполнения простейших графических работ;</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выполнят необходимые виды, сечения и разрезы на комплексных чертежах несложных моделей и деталей;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применят разрезы в аксонометрических проекциях:</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различает типы разъемных и неразъемных соединений;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изображает  резьбу на стержне и в отверстии, понимает условные изображения и обозначения резьбы на чертежах, читает обозначение метрической резьбы;</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выполняет несложные сборочные чертежи, пользуется ЕСКД и справочной литературой;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выполняет чертежи простейших стандартных деталей с резьбой и их соединений;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xml:space="preserve">- читает и </w:t>
      </w:r>
      <w:proofErr w:type="spellStart"/>
      <w:r w:rsidRPr="00E43A32">
        <w:rPr>
          <w:color w:val="000000"/>
          <w:sz w:val="28"/>
          <w:szCs w:val="28"/>
        </w:rPr>
        <w:t>деталирует</w:t>
      </w:r>
      <w:proofErr w:type="spellEnd"/>
      <w:r w:rsidRPr="00E43A32">
        <w:rPr>
          <w:color w:val="000000"/>
          <w:sz w:val="28"/>
          <w:szCs w:val="28"/>
        </w:rPr>
        <w:t xml:space="preserve">  чертежи несложных сборочных единиц, состоящих из 3-6 деталей;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читает несложные архитектурно-строительные чертежи;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выполняет  несложные строительные чертежи;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ориентируется  на схемах движения транспорта, планах населенных пунктов и других объектов;</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знаком  информационными технологиями в производстве, конструировании и моделировании, перспективными технологиями;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-анализируют  форму предмета по чертежу, наглядному изображению, натуре и простейшим разверткам;</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осуществляют несложные преобразования формы и пространственного положения предметов и их частей;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читает и выполняет виды на комплексных чертежах (и эскизах) отдельных предметов;</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анализирует графический состав изображений;</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читает и выполняет наглядные изображения, аксонометрические проекции, технические рисунки и наброски;</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проводит самоконтроль правильности и качества выполнения простейших графических работ;</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приводит  примеры использования графики в жизни, быту и профессиональной деятельности человека;</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подробно ознакомиться с историей развития чертежа и вкладом выдающихся русских изобретателей и инженеров в развитие чертежа;</w:t>
      </w:r>
    </w:p>
    <w:p w:rsidR="00FD189B" w:rsidRPr="00E43A32" w:rsidRDefault="00FD189B" w:rsidP="00FD189B">
      <w:pPr>
        <w:shd w:val="clear" w:color="auto" w:fill="FFFFFF"/>
        <w:jc w:val="both"/>
        <w:rPr>
          <w:rFonts w:ascii="Calibri" w:hAnsi="Calibri" w:cs="Calibri"/>
          <w:color w:val="000000"/>
        </w:rPr>
      </w:pPr>
      <w:r w:rsidRPr="00E43A32">
        <w:rPr>
          <w:i/>
          <w:iCs/>
          <w:color w:val="000000"/>
          <w:sz w:val="28"/>
          <w:szCs w:val="28"/>
        </w:rPr>
        <w:t>- </w:t>
      </w:r>
      <w:r w:rsidRPr="00E43A32">
        <w:rPr>
          <w:color w:val="000000"/>
          <w:sz w:val="28"/>
          <w:szCs w:val="28"/>
        </w:rPr>
        <w:t xml:space="preserve">навыками чтения и составления конструкторской и технологической документации, измерения параметров технологического процесса; выбора, проектирования, конструирования, моделирования объекта труда и </w:t>
      </w:r>
      <w:r w:rsidRPr="00E43A32">
        <w:rPr>
          <w:color w:val="000000"/>
          <w:sz w:val="28"/>
          <w:szCs w:val="28"/>
        </w:rPr>
        <w:lastRenderedPageBreak/>
        <w:t xml:space="preserve">технологии с использованием компьютера (справочный материал, схема и </w:t>
      </w:r>
      <w:proofErr w:type="spellStart"/>
      <w:r w:rsidRPr="00E43A32">
        <w:rPr>
          <w:color w:val="000000"/>
          <w:sz w:val="28"/>
          <w:szCs w:val="28"/>
        </w:rPr>
        <w:t>техинструкция</w:t>
      </w:r>
      <w:proofErr w:type="spellEnd"/>
      <w:r w:rsidRPr="00E43A32">
        <w:rPr>
          <w:color w:val="000000"/>
          <w:sz w:val="28"/>
          <w:szCs w:val="28"/>
        </w:rPr>
        <w:t xml:space="preserve"> и т. д.);</w:t>
      </w:r>
    </w:p>
    <w:p w:rsidR="00FD189B" w:rsidRPr="00E43A32" w:rsidRDefault="00FD189B" w:rsidP="00FD189B">
      <w:pPr>
        <w:shd w:val="clear" w:color="auto" w:fill="FFFFFF"/>
        <w:jc w:val="both"/>
        <w:rPr>
          <w:rFonts w:ascii="Calibri" w:hAnsi="Calibri" w:cs="Calibri"/>
          <w:color w:val="000000"/>
        </w:rPr>
      </w:pPr>
      <w:r w:rsidRPr="00E43A32">
        <w:rPr>
          <w:color w:val="000000"/>
          <w:sz w:val="28"/>
          <w:szCs w:val="28"/>
        </w:rPr>
        <w:t>- знаком с профессиями и специальностями (чертёжник, архитектор, топограф, картограф и др.);</w:t>
      </w:r>
    </w:p>
    <w:p w:rsidR="00FD189B" w:rsidRDefault="00FD189B" w:rsidP="00FD189B">
      <w:pPr>
        <w:shd w:val="clear" w:color="auto" w:fill="FFFFFF"/>
        <w:rPr>
          <w:color w:val="000000"/>
          <w:sz w:val="28"/>
          <w:szCs w:val="28"/>
        </w:rPr>
      </w:pPr>
      <w:r w:rsidRPr="00E43A32">
        <w:rPr>
          <w:color w:val="000000"/>
          <w:sz w:val="28"/>
          <w:szCs w:val="28"/>
        </w:rPr>
        <w:t>- умеет соотносить личные потребности с требованиями, предъявляемыми различными массовыми профессиями к личным качествам человека (апробация  профессиональных знаний и умений в рамках тематического урока).</w:t>
      </w:r>
    </w:p>
    <w:p w:rsidR="00FF3334" w:rsidRDefault="00FF3334" w:rsidP="00FD189B">
      <w:pPr>
        <w:shd w:val="clear" w:color="auto" w:fill="FFFFFF"/>
        <w:rPr>
          <w:color w:val="000000"/>
          <w:sz w:val="28"/>
          <w:szCs w:val="28"/>
        </w:rPr>
      </w:pPr>
    </w:p>
    <w:p w:rsidR="00FF3334" w:rsidRDefault="00FF3334" w:rsidP="00FD189B">
      <w:pPr>
        <w:shd w:val="clear" w:color="auto" w:fill="FFFFFF"/>
        <w:rPr>
          <w:color w:val="000000"/>
          <w:sz w:val="28"/>
          <w:szCs w:val="28"/>
        </w:rPr>
      </w:pPr>
    </w:p>
    <w:p w:rsidR="00FF3334" w:rsidRDefault="00FF3334" w:rsidP="00FD189B">
      <w:pPr>
        <w:shd w:val="clear" w:color="auto" w:fill="FFFFFF"/>
        <w:rPr>
          <w:color w:val="000000"/>
          <w:sz w:val="28"/>
          <w:szCs w:val="28"/>
        </w:rPr>
      </w:pPr>
    </w:p>
    <w:p w:rsidR="00FF3334" w:rsidRDefault="00FF33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A7934" w:rsidRDefault="007A7934" w:rsidP="00FD189B">
      <w:pPr>
        <w:shd w:val="clear" w:color="auto" w:fill="FFFFFF"/>
        <w:rPr>
          <w:rFonts w:ascii="Calibri" w:hAnsi="Calibri" w:cs="Calibri"/>
          <w:color w:val="000000"/>
        </w:rPr>
      </w:pPr>
    </w:p>
    <w:p w:rsidR="00715469" w:rsidRDefault="00715469" w:rsidP="007E7678">
      <w:pPr>
        <w:shd w:val="clear" w:color="auto" w:fill="FFFFFF"/>
        <w:jc w:val="center"/>
        <w:rPr>
          <w:b/>
          <w:bCs/>
          <w:color w:val="000000"/>
          <w:sz w:val="28"/>
          <w:szCs w:val="28"/>
        </w:rPr>
      </w:pPr>
    </w:p>
    <w:p w:rsidR="00715469" w:rsidRDefault="00715469" w:rsidP="007E7678">
      <w:pPr>
        <w:shd w:val="clear" w:color="auto" w:fill="FFFFFF"/>
        <w:jc w:val="center"/>
        <w:rPr>
          <w:b/>
          <w:bCs/>
          <w:color w:val="000000"/>
          <w:sz w:val="28"/>
          <w:szCs w:val="28"/>
        </w:rPr>
      </w:pPr>
    </w:p>
    <w:p w:rsidR="00715469" w:rsidRDefault="00715469" w:rsidP="007E7678">
      <w:pPr>
        <w:shd w:val="clear" w:color="auto" w:fill="FFFFFF"/>
        <w:jc w:val="center"/>
        <w:rPr>
          <w:b/>
          <w:bCs/>
          <w:color w:val="000000"/>
          <w:sz w:val="28"/>
          <w:szCs w:val="28"/>
        </w:rPr>
      </w:pPr>
    </w:p>
    <w:p w:rsidR="00FD189B" w:rsidRPr="00E43A32" w:rsidRDefault="00A32A18" w:rsidP="007E7678">
      <w:pPr>
        <w:shd w:val="clear" w:color="auto" w:fill="FFFFFF"/>
        <w:jc w:val="center"/>
        <w:rPr>
          <w:rFonts w:ascii="Calibri" w:hAnsi="Calibri" w:cs="Calibri"/>
          <w:color w:val="000000"/>
        </w:rPr>
      </w:pPr>
      <w:proofErr w:type="gramStart"/>
      <w:r>
        <w:rPr>
          <w:b/>
          <w:bCs/>
          <w:color w:val="000000"/>
          <w:sz w:val="28"/>
          <w:szCs w:val="28"/>
        </w:rPr>
        <w:lastRenderedPageBreak/>
        <w:t>Содержание  предмета</w:t>
      </w:r>
      <w:proofErr w:type="gramEnd"/>
    </w:p>
    <w:p w:rsidR="00FD189B" w:rsidRPr="003F551A" w:rsidRDefault="00FD189B" w:rsidP="00FD189B">
      <w:pPr>
        <w:shd w:val="clear" w:color="auto" w:fill="FFFFFF"/>
        <w:rPr>
          <w:rFonts w:ascii="Calibri" w:hAnsi="Calibri" w:cs="Calibri"/>
          <w:color w:val="000000"/>
        </w:rPr>
      </w:pPr>
      <w:r>
        <w:rPr>
          <w:b/>
          <w:bCs/>
          <w:color w:val="000000"/>
          <w:sz w:val="28"/>
          <w:szCs w:val="28"/>
        </w:rPr>
        <w:t>1.Техника выполнения чертежей и правила их оформления. 3ч.</w:t>
      </w:r>
    </w:p>
    <w:p w:rsidR="00FD189B" w:rsidRDefault="00FD189B" w:rsidP="00FD189B">
      <w:pPr>
        <w:shd w:val="clear" w:color="auto" w:fill="FFFFFF"/>
        <w:rPr>
          <w:bCs/>
          <w:color w:val="000000"/>
          <w:sz w:val="28"/>
          <w:szCs w:val="28"/>
        </w:rPr>
      </w:pPr>
      <w:r>
        <w:rPr>
          <w:bCs/>
          <w:color w:val="000000"/>
          <w:sz w:val="28"/>
          <w:szCs w:val="28"/>
        </w:rPr>
        <w:t>Введение в предмет. Инструменты для выполнения чертежей. Чертежные материалы и принадлежности. Как работать чертежными инструментами.</w:t>
      </w:r>
    </w:p>
    <w:p w:rsidR="00FD189B" w:rsidRDefault="00FD189B" w:rsidP="00FD189B">
      <w:pPr>
        <w:shd w:val="clear" w:color="auto" w:fill="FFFFFF"/>
        <w:rPr>
          <w:bCs/>
          <w:color w:val="000000"/>
          <w:sz w:val="28"/>
          <w:szCs w:val="28"/>
        </w:rPr>
      </w:pPr>
      <w:r>
        <w:rPr>
          <w:bCs/>
          <w:color w:val="000000"/>
          <w:sz w:val="28"/>
          <w:szCs w:val="28"/>
        </w:rPr>
        <w:t>Оборудование рабочего места. Применение ЭВМ для выполнения чертежей. Профессии, связанные с выполнением графических работ. Понятие о стандартах ЕСКД. Форматы. Основная надпись чертежа. Линии. Шрифты чертежные. Как наносят размеры. Масштабы.</w:t>
      </w:r>
    </w:p>
    <w:p w:rsidR="00FD189B" w:rsidRDefault="00FD189B" w:rsidP="00FD189B">
      <w:pPr>
        <w:shd w:val="clear" w:color="auto" w:fill="FFFFFF"/>
        <w:rPr>
          <w:bCs/>
          <w:color w:val="000000"/>
          <w:sz w:val="28"/>
          <w:szCs w:val="28"/>
        </w:rPr>
      </w:pPr>
      <w:r>
        <w:rPr>
          <w:bCs/>
          <w:color w:val="000000"/>
          <w:sz w:val="28"/>
          <w:szCs w:val="28"/>
        </w:rPr>
        <w:t>Графическая работа №1 «Линии чертежа». Графическая работа №2 «Чертеж плоской детали».</w:t>
      </w:r>
    </w:p>
    <w:p w:rsidR="00FD189B" w:rsidRDefault="00FD189B" w:rsidP="00FD189B">
      <w:pPr>
        <w:shd w:val="clear" w:color="auto" w:fill="FFFFFF"/>
        <w:ind w:left="360"/>
        <w:rPr>
          <w:bCs/>
          <w:color w:val="000000"/>
          <w:sz w:val="28"/>
          <w:szCs w:val="28"/>
        </w:rPr>
      </w:pPr>
    </w:p>
    <w:p w:rsidR="00FD189B" w:rsidRPr="00D03AAB" w:rsidRDefault="00FD189B" w:rsidP="00FD189B">
      <w:pPr>
        <w:shd w:val="clear" w:color="auto" w:fill="FFFFFF"/>
        <w:rPr>
          <w:rFonts w:ascii="Calibri" w:hAnsi="Calibri" w:cs="Calibri"/>
          <w:b/>
          <w:color w:val="000000"/>
        </w:rPr>
      </w:pPr>
      <w:r>
        <w:rPr>
          <w:b/>
          <w:color w:val="000000"/>
          <w:sz w:val="28"/>
          <w:szCs w:val="28"/>
        </w:rPr>
        <w:t>2.</w:t>
      </w:r>
      <w:r w:rsidRPr="00D03AAB">
        <w:rPr>
          <w:b/>
          <w:color w:val="000000"/>
          <w:sz w:val="28"/>
          <w:szCs w:val="28"/>
        </w:rPr>
        <w:t>Чертежи в системе прямоугольных проекций. 3ч.</w:t>
      </w:r>
    </w:p>
    <w:p w:rsidR="00FD189B" w:rsidRPr="00E43A32" w:rsidRDefault="00FD189B" w:rsidP="00FD189B">
      <w:pPr>
        <w:shd w:val="clear" w:color="auto" w:fill="FFFFFF"/>
        <w:ind w:hanging="720"/>
        <w:jc w:val="both"/>
        <w:rPr>
          <w:rFonts w:ascii="Calibri" w:hAnsi="Calibri" w:cs="Calibri"/>
          <w:color w:val="000000"/>
        </w:rPr>
      </w:pPr>
      <w:r>
        <w:rPr>
          <w:color w:val="000000"/>
          <w:sz w:val="28"/>
          <w:szCs w:val="28"/>
        </w:rPr>
        <w:t xml:space="preserve">         Общие сведения о проецировании. Центральное и параллельное проецирование. Проецирование на одну плоскость проекций. Проецирование на несколько плоскостей проекций. Правила расположения видов.</w:t>
      </w:r>
    </w:p>
    <w:p w:rsidR="00FD189B" w:rsidRDefault="00FD189B" w:rsidP="00FD189B">
      <w:pPr>
        <w:shd w:val="clear" w:color="auto" w:fill="FFFFFF"/>
        <w:ind w:hanging="720"/>
        <w:jc w:val="both"/>
        <w:rPr>
          <w:color w:val="000000"/>
          <w:sz w:val="28"/>
          <w:szCs w:val="28"/>
        </w:rPr>
      </w:pPr>
      <w:r>
        <w:rPr>
          <w:color w:val="000000"/>
          <w:sz w:val="28"/>
          <w:szCs w:val="28"/>
        </w:rPr>
        <w:t xml:space="preserve">         Практическая</w:t>
      </w:r>
      <w:r w:rsidRPr="00E43A32">
        <w:rPr>
          <w:color w:val="000000"/>
          <w:sz w:val="28"/>
          <w:szCs w:val="28"/>
        </w:rPr>
        <w:t xml:space="preserve"> ра</w:t>
      </w:r>
      <w:r>
        <w:rPr>
          <w:color w:val="000000"/>
          <w:sz w:val="28"/>
          <w:szCs w:val="28"/>
        </w:rPr>
        <w:t>бота №3.Моделирование по чертежу.</w:t>
      </w:r>
    </w:p>
    <w:p w:rsidR="00FD189B" w:rsidRPr="00E43A32" w:rsidRDefault="00FD189B" w:rsidP="00FD189B">
      <w:pPr>
        <w:shd w:val="clear" w:color="auto" w:fill="FFFFFF"/>
        <w:ind w:hanging="720"/>
        <w:jc w:val="both"/>
        <w:rPr>
          <w:rFonts w:ascii="Calibri" w:hAnsi="Calibri" w:cs="Calibri"/>
          <w:color w:val="000000"/>
        </w:rPr>
      </w:pPr>
    </w:p>
    <w:p w:rsidR="00FD189B" w:rsidRPr="002C3B08" w:rsidRDefault="00FD189B" w:rsidP="00FD189B">
      <w:pPr>
        <w:shd w:val="clear" w:color="auto" w:fill="FFFFFF"/>
        <w:rPr>
          <w:rFonts w:ascii="Calibri" w:hAnsi="Calibri" w:cs="Calibri"/>
          <w:color w:val="000000"/>
        </w:rPr>
      </w:pPr>
      <w:r>
        <w:rPr>
          <w:b/>
          <w:bCs/>
          <w:color w:val="000000"/>
          <w:sz w:val="28"/>
          <w:szCs w:val="28"/>
        </w:rPr>
        <w:t>3.Аксонометрические проекции. Технический рисунок. 4ч.</w:t>
      </w:r>
    </w:p>
    <w:p w:rsidR="00FD189B" w:rsidRPr="002C3B08" w:rsidRDefault="00FD189B" w:rsidP="00FD189B">
      <w:pPr>
        <w:shd w:val="clear" w:color="auto" w:fill="FFFFFF"/>
        <w:rPr>
          <w:rFonts w:ascii="Calibri" w:hAnsi="Calibri" w:cs="Calibri"/>
          <w:color w:val="000000"/>
        </w:rPr>
      </w:pPr>
      <w:r>
        <w:rPr>
          <w:bCs/>
          <w:color w:val="000000"/>
          <w:sz w:val="28"/>
          <w:szCs w:val="28"/>
        </w:rPr>
        <w:t xml:space="preserve">Получение аксонометрических проекций. Положение осей. Аксонометрические проекции плоских фигур. Аксонометрические проекции плоскогранных предметов. Фронтальные </w:t>
      </w:r>
      <w:proofErr w:type="spellStart"/>
      <w:r>
        <w:rPr>
          <w:bCs/>
          <w:color w:val="000000"/>
          <w:sz w:val="28"/>
          <w:szCs w:val="28"/>
        </w:rPr>
        <w:t>диметрические</w:t>
      </w:r>
      <w:proofErr w:type="spellEnd"/>
      <w:r>
        <w:rPr>
          <w:bCs/>
          <w:color w:val="000000"/>
          <w:sz w:val="28"/>
          <w:szCs w:val="28"/>
        </w:rPr>
        <w:t xml:space="preserve"> проекции окружностей. Изометрические проекции окружностей. Способ построения аксонометрических проекций предметов, имеющих круглые поверхности. Технический рисунок.</w:t>
      </w:r>
    </w:p>
    <w:p w:rsidR="00FD189B" w:rsidRPr="00E43A32" w:rsidRDefault="00FD189B" w:rsidP="00FD189B">
      <w:pPr>
        <w:shd w:val="clear" w:color="auto" w:fill="FFFFFF"/>
        <w:ind w:left="720"/>
        <w:rPr>
          <w:rFonts w:ascii="Calibri" w:hAnsi="Calibri" w:cs="Calibri"/>
          <w:color w:val="000000"/>
        </w:rPr>
      </w:pPr>
    </w:p>
    <w:p w:rsidR="00FD189B" w:rsidRPr="00E46DA6" w:rsidRDefault="00FD189B" w:rsidP="00FD189B">
      <w:pPr>
        <w:shd w:val="clear" w:color="auto" w:fill="FFFFFF"/>
        <w:rPr>
          <w:rFonts w:ascii="Calibri" w:hAnsi="Calibri" w:cs="Calibri"/>
          <w:color w:val="000000"/>
        </w:rPr>
      </w:pPr>
      <w:r>
        <w:rPr>
          <w:b/>
          <w:bCs/>
          <w:color w:val="000000"/>
          <w:sz w:val="28"/>
          <w:szCs w:val="28"/>
        </w:rPr>
        <w:t>4.Чтение и выполнение чертежей.8ч.</w:t>
      </w:r>
    </w:p>
    <w:p w:rsidR="00FD189B" w:rsidRDefault="00FD189B" w:rsidP="00FD189B">
      <w:pPr>
        <w:shd w:val="clear" w:color="auto" w:fill="FFFFFF"/>
        <w:rPr>
          <w:bCs/>
          <w:color w:val="000000"/>
          <w:sz w:val="28"/>
          <w:szCs w:val="28"/>
        </w:rPr>
      </w:pPr>
      <w:r w:rsidRPr="00E46DA6">
        <w:rPr>
          <w:bCs/>
          <w:color w:val="000000"/>
          <w:sz w:val="28"/>
          <w:szCs w:val="28"/>
        </w:rPr>
        <w:t>Анализ геометрической формы предмета.</w:t>
      </w:r>
      <w:r>
        <w:rPr>
          <w:bCs/>
          <w:color w:val="000000"/>
          <w:sz w:val="28"/>
          <w:szCs w:val="28"/>
        </w:rPr>
        <w:t xml:space="preserve"> Проецирование куба и прямоугольного параллелепипеда. Проецирование правильных треугольной и шестиугольной призм. Проецирование правильной четырехугольной пирамиды. Проецирование цилиндра и конуса. Проекции шара. Проекции группы геометрических тел. Как изображают элементы предметов. Построение проекций точек на поверхности предмета. Способ построения изображений на основе анализа формы предмета. Последовательность построения видов на чертеже детали. Построение вырезов на геометрических телах. Построение третьего вида. Нанесение размеров с учетом формы предмета.  Анализ графического состава изображений. Деление окружности на равные части. Сопряжения. Применение геометрических построений на практике. Чертежи разверток поверхностей конуса и пирамиды. Порядок чтения чертежей деталей.</w:t>
      </w:r>
    </w:p>
    <w:p w:rsidR="00FD189B" w:rsidRPr="00E46DA6" w:rsidRDefault="00FD189B" w:rsidP="00FD189B">
      <w:pPr>
        <w:shd w:val="clear" w:color="auto" w:fill="FFFFFF"/>
        <w:rPr>
          <w:rFonts w:ascii="Calibri" w:hAnsi="Calibri" w:cs="Calibri"/>
          <w:color w:val="000000"/>
        </w:rPr>
      </w:pPr>
    </w:p>
    <w:p w:rsidR="00FD189B" w:rsidRDefault="00FD189B" w:rsidP="00FD189B">
      <w:pPr>
        <w:shd w:val="clear" w:color="auto" w:fill="FFFFFF"/>
        <w:ind w:left="142" w:hanging="720"/>
        <w:jc w:val="both"/>
        <w:rPr>
          <w:color w:val="000000"/>
          <w:sz w:val="28"/>
          <w:szCs w:val="28"/>
        </w:rPr>
      </w:pPr>
      <w:r>
        <w:rPr>
          <w:color w:val="000000"/>
          <w:sz w:val="28"/>
          <w:szCs w:val="28"/>
        </w:rPr>
        <w:t xml:space="preserve">         Графическая работа №4</w:t>
      </w:r>
      <w:r w:rsidRPr="00E43A32">
        <w:rPr>
          <w:color w:val="000000"/>
          <w:sz w:val="28"/>
          <w:szCs w:val="28"/>
        </w:rPr>
        <w:t xml:space="preserve"> «</w:t>
      </w:r>
      <w:r>
        <w:rPr>
          <w:color w:val="000000"/>
          <w:sz w:val="28"/>
          <w:szCs w:val="28"/>
        </w:rPr>
        <w:t xml:space="preserve">Чертежи и аксонометрические проекции предметов». Графическая работа №5 «Построение третьего вида по двум данным». Графическая работа № 6 «Чертеж детали (с использованием геометрических построений, в том числе сопряжений). Практическая </w:t>
      </w:r>
      <w:r>
        <w:rPr>
          <w:color w:val="000000"/>
          <w:sz w:val="28"/>
          <w:szCs w:val="28"/>
        </w:rPr>
        <w:lastRenderedPageBreak/>
        <w:t>работа№ 7«Чтение чертежей». Графическая работа №8 «Выполнение чертежа предмета в трех видах с преобразованием его формы»</w:t>
      </w:r>
    </w:p>
    <w:p w:rsidR="00FD189B" w:rsidRPr="004943A2" w:rsidRDefault="00FD189B" w:rsidP="00FD189B">
      <w:pPr>
        <w:shd w:val="clear" w:color="auto" w:fill="FFFFFF"/>
        <w:jc w:val="both"/>
        <w:rPr>
          <w:b/>
          <w:color w:val="000000"/>
          <w:sz w:val="28"/>
          <w:szCs w:val="28"/>
        </w:rPr>
      </w:pPr>
      <w:r>
        <w:rPr>
          <w:b/>
          <w:color w:val="000000"/>
          <w:sz w:val="28"/>
          <w:szCs w:val="28"/>
        </w:rPr>
        <w:t>5.</w:t>
      </w:r>
      <w:r w:rsidRPr="004943A2">
        <w:rPr>
          <w:b/>
          <w:color w:val="000000"/>
          <w:sz w:val="28"/>
          <w:szCs w:val="28"/>
        </w:rPr>
        <w:t>Эскизы. 2ч.</w:t>
      </w:r>
    </w:p>
    <w:p w:rsidR="00FD189B" w:rsidRPr="00D90BBA" w:rsidRDefault="00FD189B" w:rsidP="00FD189B">
      <w:pPr>
        <w:shd w:val="clear" w:color="auto" w:fill="FFFFFF"/>
        <w:jc w:val="both"/>
        <w:rPr>
          <w:color w:val="000000"/>
          <w:sz w:val="28"/>
          <w:szCs w:val="28"/>
        </w:rPr>
      </w:pPr>
      <w:r w:rsidRPr="00D90BBA">
        <w:rPr>
          <w:color w:val="000000"/>
          <w:sz w:val="28"/>
          <w:szCs w:val="28"/>
        </w:rPr>
        <w:t>Назначение эскизов. Порядок выполнения эскизов.</w:t>
      </w:r>
    </w:p>
    <w:p w:rsidR="00FD189B" w:rsidRPr="00E43A32" w:rsidRDefault="00FD189B" w:rsidP="00FD189B">
      <w:pPr>
        <w:shd w:val="clear" w:color="auto" w:fill="FFFFFF"/>
        <w:jc w:val="both"/>
        <w:rPr>
          <w:rFonts w:ascii="Calibri" w:hAnsi="Calibri" w:cs="Calibri"/>
          <w:color w:val="000000"/>
        </w:rPr>
      </w:pPr>
      <w:r>
        <w:rPr>
          <w:color w:val="000000"/>
          <w:sz w:val="28"/>
          <w:szCs w:val="28"/>
        </w:rPr>
        <w:t>Графическая работа №9. «Эскиз и технический рисунок детали</w:t>
      </w:r>
      <w:r w:rsidRPr="00E43A32">
        <w:rPr>
          <w:color w:val="000000"/>
          <w:sz w:val="28"/>
          <w:szCs w:val="28"/>
        </w:rPr>
        <w:t>».</w:t>
      </w:r>
    </w:p>
    <w:p w:rsidR="00FD189B" w:rsidRPr="00E43A32" w:rsidRDefault="00FD189B" w:rsidP="00FD189B">
      <w:pPr>
        <w:shd w:val="clear" w:color="auto" w:fill="FFFFFF"/>
        <w:jc w:val="both"/>
        <w:rPr>
          <w:rFonts w:ascii="Calibri" w:hAnsi="Calibri" w:cs="Calibri"/>
          <w:color w:val="000000"/>
        </w:rPr>
      </w:pPr>
      <w:r>
        <w:rPr>
          <w:color w:val="000000"/>
          <w:sz w:val="28"/>
          <w:szCs w:val="28"/>
        </w:rPr>
        <w:t>Графическая работа№10 «Выполнение эскизов деталей с включением элементов конструирования</w:t>
      </w:r>
      <w:r w:rsidRPr="00E43A32">
        <w:rPr>
          <w:color w:val="000000"/>
          <w:sz w:val="28"/>
          <w:szCs w:val="28"/>
        </w:rPr>
        <w:t>».</w:t>
      </w:r>
      <w:r>
        <w:rPr>
          <w:color w:val="000000"/>
          <w:sz w:val="28"/>
          <w:szCs w:val="28"/>
        </w:rPr>
        <w:t xml:space="preserve"> Графическая работа №11 «Выполнение чертежа предмета»</w:t>
      </w:r>
    </w:p>
    <w:p w:rsidR="00FD189B" w:rsidRPr="00E43A32" w:rsidRDefault="00FD189B" w:rsidP="00FD189B">
      <w:pPr>
        <w:shd w:val="clear" w:color="auto" w:fill="FFFFFF"/>
        <w:rPr>
          <w:rFonts w:ascii="Calibri" w:hAnsi="Calibri" w:cs="Calibri"/>
          <w:color w:val="000000"/>
        </w:rPr>
      </w:pPr>
      <w:r w:rsidRPr="00E43A32">
        <w:rPr>
          <w:b/>
          <w:bCs/>
          <w:color w:val="000000"/>
          <w:sz w:val="28"/>
          <w:szCs w:val="28"/>
        </w:rPr>
        <w:t xml:space="preserve">6. </w:t>
      </w:r>
      <w:r>
        <w:rPr>
          <w:b/>
          <w:bCs/>
          <w:color w:val="000000"/>
          <w:sz w:val="28"/>
          <w:szCs w:val="28"/>
        </w:rPr>
        <w:t>Сечения и разрезы</w:t>
      </w:r>
      <w:r w:rsidRPr="00E43A32">
        <w:rPr>
          <w:b/>
          <w:bCs/>
          <w:color w:val="000000"/>
          <w:sz w:val="28"/>
          <w:szCs w:val="28"/>
        </w:rPr>
        <w:t>.</w:t>
      </w:r>
      <w:r>
        <w:rPr>
          <w:b/>
          <w:bCs/>
          <w:color w:val="000000"/>
          <w:sz w:val="28"/>
          <w:szCs w:val="28"/>
        </w:rPr>
        <w:t xml:space="preserve"> 8ч.</w:t>
      </w:r>
    </w:p>
    <w:p w:rsidR="00FD189B" w:rsidRDefault="00FD189B" w:rsidP="00FD189B">
      <w:pPr>
        <w:shd w:val="clear" w:color="auto" w:fill="FFFFFF"/>
        <w:jc w:val="both"/>
        <w:rPr>
          <w:color w:val="000000"/>
          <w:sz w:val="28"/>
          <w:szCs w:val="28"/>
        </w:rPr>
      </w:pPr>
      <w:r>
        <w:rPr>
          <w:color w:val="000000"/>
          <w:sz w:val="28"/>
          <w:szCs w:val="28"/>
        </w:rPr>
        <w:t>Общие сведения о сечениях и разрезах. Сечения как способ выявления поперечной формы. Что называется сечением. Расположение сечений. Обозначение сечений. Особенности выполнения сечений. Разрезы как способ выявления внутреннего устройства предмета. Различие между разрезом и сечением. Как выполняют разрезы. Какие бывают разрезы. Обозначение разрезов. Местный разрез. Соединение части вида и части разреза. Соединение половины вида и части разреза. Графические обозначения материалов в сечениях. Применение разрезов в аксонометрических проекциях.</w:t>
      </w:r>
    </w:p>
    <w:p w:rsidR="00FD189B" w:rsidRDefault="00FD189B" w:rsidP="00FD189B">
      <w:pPr>
        <w:shd w:val="clear" w:color="auto" w:fill="FFFFFF"/>
        <w:jc w:val="both"/>
        <w:rPr>
          <w:color w:val="000000"/>
          <w:sz w:val="28"/>
          <w:szCs w:val="28"/>
        </w:rPr>
      </w:pPr>
      <w:r>
        <w:rPr>
          <w:color w:val="000000"/>
          <w:sz w:val="28"/>
          <w:szCs w:val="28"/>
        </w:rPr>
        <w:t xml:space="preserve">Графическая работа № 12.«Эскиз детали с выполнением сечений». Графическая работа №13» Эскиз детали с выполнением необходимого разреза». Графическая работа № 14 «Чертеж детали с применением разреза» </w:t>
      </w:r>
    </w:p>
    <w:p w:rsidR="00FD189B" w:rsidRDefault="00FD189B" w:rsidP="00FD189B">
      <w:pPr>
        <w:shd w:val="clear" w:color="auto" w:fill="FFFFFF"/>
        <w:jc w:val="both"/>
        <w:rPr>
          <w:b/>
          <w:color w:val="000000"/>
          <w:sz w:val="28"/>
          <w:szCs w:val="28"/>
        </w:rPr>
      </w:pPr>
      <w:r w:rsidRPr="00D03AAB">
        <w:rPr>
          <w:b/>
          <w:color w:val="000000"/>
          <w:sz w:val="28"/>
          <w:szCs w:val="28"/>
        </w:rPr>
        <w:t>Раздел 7. Определение необходимого количества изображений. 2ч.</w:t>
      </w:r>
    </w:p>
    <w:p w:rsidR="00FD189B" w:rsidRDefault="00FD189B" w:rsidP="00FD189B">
      <w:pPr>
        <w:shd w:val="clear" w:color="auto" w:fill="FFFFFF"/>
        <w:jc w:val="both"/>
        <w:rPr>
          <w:color w:val="000000"/>
          <w:sz w:val="28"/>
          <w:szCs w:val="28"/>
        </w:rPr>
      </w:pPr>
      <w:r>
        <w:rPr>
          <w:color w:val="000000"/>
          <w:sz w:val="28"/>
          <w:szCs w:val="28"/>
        </w:rPr>
        <w:t>Выбор количества изображений и главного изображения. Условности и упрощения на чертежах.</w:t>
      </w:r>
    </w:p>
    <w:p w:rsidR="00FD189B" w:rsidRDefault="00FD189B" w:rsidP="00FD189B">
      <w:pPr>
        <w:shd w:val="clear" w:color="auto" w:fill="FFFFFF"/>
        <w:jc w:val="both"/>
        <w:rPr>
          <w:color w:val="000000"/>
          <w:sz w:val="28"/>
          <w:szCs w:val="28"/>
        </w:rPr>
      </w:pPr>
      <w:r>
        <w:rPr>
          <w:color w:val="000000"/>
          <w:sz w:val="28"/>
          <w:szCs w:val="28"/>
        </w:rPr>
        <w:t>Практическая работа №15 «Чтение чертежей». Графическая работа № 16 «Эскиз с натуры»</w:t>
      </w:r>
    </w:p>
    <w:p w:rsidR="00FD189B" w:rsidRDefault="00FD189B" w:rsidP="00FD189B">
      <w:pPr>
        <w:shd w:val="clear" w:color="auto" w:fill="FFFFFF"/>
        <w:jc w:val="both"/>
        <w:rPr>
          <w:b/>
          <w:color w:val="000000"/>
          <w:sz w:val="28"/>
          <w:szCs w:val="28"/>
        </w:rPr>
      </w:pPr>
      <w:r w:rsidRPr="00D03AAB">
        <w:rPr>
          <w:b/>
          <w:color w:val="000000"/>
          <w:sz w:val="28"/>
          <w:szCs w:val="28"/>
        </w:rPr>
        <w:t>Раздел №8. Сборочные чертежи. 4ч.</w:t>
      </w:r>
    </w:p>
    <w:p w:rsidR="00FD189B" w:rsidRDefault="00FD189B" w:rsidP="00FD189B">
      <w:pPr>
        <w:shd w:val="clear" w:color="auto" w:fill="FFFFFF"/>
        <w:jc w:val="both"/>
        <w:rPr>
          <w:color w:val="000000"/>
          <w:sz w:val="28"/>
          <w:szCs w:val="28"/>
        </w:rPr>
      </w:pPr>
      <w:r>
        <w:rPr>
          <w:color w:val="000000"/>
          <w:sz w:val="28"/>
          <w:szCs w:val="28"/>
        </w:rPr>
        <w:t>Виды соединений деталей. Стандартные детали. Взаимозаменяемость. Изображение резьбы. Обозначение резьбы. Как работать со справочным материалом. Изображение болтовых соединений. Изображение шпилечных соединений. Изображение шпоночных соединений. Изображение шрифтовых соединений. Спецификация. Разрезы на сборочных чертежах. Размеры на сборочных чертежах. Порядок чтения сборочных чертежей.</w:t>
      </w:r>
    </w:p>
    <w:p w:rsidR="00FD189B" w:rsidRPr="00D03AAB" w:rsidRDefault="00FD189B" w:rsidP="00FD189B">
      <w:pPr>
        <w:shd w:val="clear" w:color="auto" w:fill="FFFFFF"/>
        <w:jc w:val="both"/>
        <w:rPr>
          <w:color w:val="000000"/>
          <w:sz w:val="28"/>
          <w:szCs w:val="28"/>
        </w:rPr>
      </w:pPr>
      <w:r>
        <w:rPr>
          <w:color w:val="000000"/>
          <w:sz w:val="28"/>
          <w:szCs w:val="28"/>
        </w:rPr>
        <w:t>Графическая работа №17 «Чертежи резьбового соединения». Практическая работа №18 «Чтение сборочных чертежей»</w:t>
      </w:r>
    </w:p>
    <w:p w:rsidR="00FD189B" w:rsidRDefault="00FD189B" w:rsidP="00FD189B">
      <w:pPr>
        <w:shd w:val="clear" w:color="auto" w:fill="FFFFFF"/>
        <w:jc w:val="both"/>
        <w:rPr>
          <w:color w:val="000000"/>
          <w:sz w:val="28"/>
          <w:szCs w:val="28"/>
        </w:rPr>
      </w:pPr>
    </w:p>
    <w:p w:rsidR="00FD189B" w:rsidRPr="00D03AA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715469" w:rsidRDefault="00715469" w:rsidP="001A5E3B">
      <w:pPr>
        <w:shd w:val="clear" w:color="auto" w:fill="FFFFFF"/>
        <w:jc w:val="center"/>
        <w:rPr>
          <w:b/>
          <w:i/>
          <w:color w:val="000000"/>
          <w:sz w:val="28"/>
          <w:szCs w:val="28"/>
        </w:rPr>
      </w:pPr>
    </w:p>
    <w:p w:rsidR="00FD189B" w:rsidRPr="001A5E3B" w:rsidRDefault="001A5E3B" w:rsidP="001A5E3B">
      <w:pPr>
        <w:shd w:val="clear" w:color="auto" w:fill="FFFFFF"/>
        <w:jc w:val="center"/>
        <w:rPr>
          <w:b/>
          <w:i/>
          <w:color w:val="000000"/>
          <w:sz w:val="28"/>
          <w:szCs w:val="28"/>
        </w:rPr>
      </w:pPr>
      <w:bookmarkStart w:id="0" w:name="_GoBack"/>
      <w:bookmarkEnd w:id="0"/>
      <w:r w:rsidRPr="001A5E3B">
        <w:rPr>
          <w:b/>
          <w:i/>
          <w:color w:val="000000"/>
          <w:sz w:val="28"/>
          <w:szCs w:val="28"/>
        </w:rPr>
        <w:lastRenderedPageBreak/>
        <w:t>Тематическое планирование</w:t>
      </w:r>
    </w:p>
    <w:tbl>
      <w:tblPr>
        <w:tblStyle w:val="a3"/>
        <w:tblpPr w:leftFromText="180" w:rightFromText="180" w:vertAnchor="text" w:horzAnchor="margin" w:tblpX="-34" w:tblpY="473"/>
        <w:tblOverlap w:val="never"/>
        <w:tblW w:w="9605" w:type="dxa"/>
        <w:tblLayout w:type="fixed"/>
        <w:tblLook w:val="04A0" w:firstRow="1" w:lastRow="0" w:firstColumn="1" w:lastColumn="0" w:noHBand="0" w:noVBand="1"/>
      </w:tblPr>
      <w:tblGrid>
        <w:gridCol w:w="817"/>
        <w:gridCol w:w="6662"/>
        <w:gridCol w:w="1027"/>
        <w:gridCol w:w="1099"/>
      </w:tblGrid>
      <w:tr w:rsidR="006A1C32" w:rsidTr="007A7934">
        <w:trPr>
          <w:trHeight w:val="653"/>
        </w:trPr>
        <w:tc>
          <w:tcPr>
            <w:tcW w:w="817" w:type="dxa"/>
            <w:vMerge w:val="restart"/>
          </w:tcPr>
          <w:p w:rsidR="006A1C32" w:rsidRDefault="006A1C32" w:rsidP="007A7934">
            <w:pPr>
              <w:jc w:val="center"/>
              <w:rPr>
                <w:b/>
                <w:color w:val="000000"/>
                <w:sz w:val="28"/>
                <w:szCs w:val="28"/>
              </w:rPr>
            </w:pPr>
            <w:r>
              <w:rPr>
                <w:b/>
                <w:color w:val="000000"/>
                <w:sz w:val="28"/>
                <w:szCs w:val="28"/>
              </w:rPr>
              <w:t>№</w:t>
            </w:r>
          </w:p>
          <w:p w:rsidR="006A1C32" w:rsidRDefault="006A1C32" w:rsidP="007A7934">
            <w:pPr>
              <w:jc w:val="center"/>
              <w:rPr>
                <w:b/>
                <w:color w:val="000000"/>
                <w:sz w:val="28"/>
                <w:szCs w:val="28"/>
              </w:rPr>
            </w:pPr>
            <w:r>
              <w:rPr>
                <w:b/>
                <w:color w:val="000000"/>
                <w:sz w:val="28"/>
                <w:szCs w:val="28"/>
              </w:rPr>
              <w:t>п/п</w:t>
            </w:r>
          </w:p>
        </w:tc>
        <w:tc>
          <w:tcPr>
            <w:tcW w:w="6662" w:type="dxa"/>
            <w:vMerge w:val="restart"/>
          </w:tcPr>
          <w:p w:rsidR="006A1C32" w:rsidRDefault="006A1C32" w:rsidP="007A7934">
            <w:pPr>
              <w:jc w:val="center"/>
              <w:rPr>
                <w:b/>
                <w:color w:val="000000"/>
                <w:sz w:val="28"/>
                <w:szCs w:val="28"/>
              </w:rPr>
            </w:pPr>
            <w:r>
              <w:rPr>
                <w:b/>
                <w:color w:val="000000"/>
                <w:sz w:val="28"/>
                <w:szCs w:val="28"/>
              </w:rPr>
              <w:t>Разделы и темы</w:t>
            </w:r>
          </w:p>
        </w:tc>
        <w:tc>
          <w:tcPr>
            <w:tcW w:w="2126" w:type="dxa"/>
            <w:gridSpan w:val="2"/>
          </w:tcPr>
          <w:p w:rsidR="006A1C32" w:rsidRDefault="006A1C32" w:rsidP="007A7934">
            <w:pPr>
              <w:rPr>
                <w:b/>
                <w:color w:val="000000"/>
                <w:sz w:val="28"/>
                <w:szCs w:val="28"/>
              </w:rPr>
            </w:pPr>
            <w:r>
              <w:rPr>
                <w:b/>
                <w:color w:val="000000"/>
                <w:sz w:val="28"/>
                <w:szCs w:val="28"/>
              </w:rPr>
              <w:t>Кол-во часов</w:t>
            </w:r>
          </w:p>
        </w:tc>
      </w:tr>
      <w:tr w:rsidR="006A1C32" w:rsidTr="007A7934">
        <w:trPr>
          <w:trHeight w:val="652"/>
        </w:trPr>
        <w:tc>
          <w:tcPr>
            <w:tcW w:w="817" w:type="dxa"/>
            <w:vMerge/>
          </w:tcPr>
          <w:p w:rsidR="006A1C32" w:rsidRDefault="006A1C32" w:rsidP="007A7934">
            <w:pPr>
              <w:jc w:val="center"/>
              <w:rPr>
                <w:b/>
                <w:color w:val="000000"/>
                <w:sz w:val="28"/>
                <w:szCs w:val="28"/>
              </w:rPr>
            </w:pPr>
          </w:p>
        </w:tc>
        <w:tc>
          <w:tcPr>
            <w:tcW w:w="6662" w:type="dxa"/>
            <w:vMerge/>
          </w:tcPr>
          <w:p w:rsidR="006A1C32" w:rsidRDefault="006A1C32" w:rsidP="007A7934">
            <w:pPr>
              <w:jc w:val="center"/>
              <w:rPr>
                <w:b/>
                <w:color w:val="000000"/>
                <w:sz w:val="28"/>
                <w:szCs w:val="28"/>
              </w:rPr>
            </w:pPr>
          </w:p>
        </w:tc>
        <w:tc>
          <w:tcPr>
            <w:tcW w:w="1027" w:type="dxa"/>
          </w:tcPr>
          <w:p w:rsidR="006A1C32" w:rsidRPr="006A1C32" w:rsidRDefault="006A1C32" w:rsidP="007A7934">
            <w:pPr>
              <w:rPr>
                <w:b/>
                <w:color w:val="000000"/>
              </w:rPr>
            </w:pPr>
            <w:r>
              <w:rPr>
                <w:b/>
                <w:color w:val="000000"/>
              </w:rPr>
              <w:t>а</w:t>
            </w:r>
            <w:r w:rsidRPr="006A1C32">
              <w:rPr>
                <w:b/>
                <w:color w:val="000000"/>
              </w:rPr>
              <w:t>удит</w:t>
            </w:r>
            <w:r>
              <w:rPr>
                <w:b/>
                <w:color w:val="000000"/>
              </w:rPr>
              <w:t>орные</w:t>
            </w:r>
          </w:p>
        </w:tc>
        <w:tc>
          <w:tcPr>
            <w:tcW w:w="1099" w:type="dxa"/>
          </w:tcPr>
          <w:p w:rsidR="006A1C32" w:rsidRPr="006A1C32" w:rsidRDefault="006A1C32" w:rsidP="007A7934">
            <w:pPr>
              <w:rPr>
                <w:b/>
                <w:color w:val="000000"/>
              </w:rPr>
            </w:pPr>
            <w:r>
              <w:rPr>
                <w:b/>
                <w:color w:val="000000"/>
              </w:rPr>
              <w:t>внеаудиторные</w:t>
            </w:r>
          </w:p>
        </w:tc>
      </w:tr>
      <w:tr w:rsidR="005F69A7" w:rsidTr="001D3D0A">
        <w:trPr>
          <w:trHeight w:val="645"/>
        </w:trPr>
        <w:tc>
          <w:tcPr>
            <w:tcW w:w="9605" w:type="dxa"/>
            <w:gridSpan w:val="4"/>
          </w:tcPr>
          <w:p w:rsidR="005F69A7" w:rsidRPr="003F551A" w:rsidRDefault="005F69A7" w:rsidP="007A7934">
            <w:pPr>
              <w:shd w:val="clear" w:color="auto" w:fill="FFFFFF"/>
              <w:rPr>
                <w:rFonts w:ascii="Calibri" w:hAnsi="Calibri" w:cs="Calibri"/>
                <w:color w:val="000000"/>
              </w:rPr>
            </w:pPr>
            <w:r>
              <w:rPr>
                <w:b/>
                <w:bCs/>
                <w:color w:val="000000"/>
                <w:sz w:val="28"/>
                <w:szCs w:val="28"/>
              </w:rPr>
              <w:t>Раздел 1.Техника выполнения чертежей и правила их оформления. 3ч.</w:t>
            </w:r>
          </w:p>
          <w:p w:rsidR="005F69A7" w:rsidRDefault="005F69A7" w:rsidP="007A7934">
            <w:pPr>
              <w:rPr>
                <w:b/>
                <w:color w:val="000000"/>
                <w:sz w:val="28"/>
                <w:szCs w:val="28"/>
              </w:rPr>
            </w:pPr>
          </w:p>
        </w:tc>
      </w:tr>
      <w:tr w:rsidR="006A1C32" w:rsidTr="007A7934">
        <w:tc>
          <w:tcPr>
            <w:tcW w:w="817" w:type="dxa"/>
          </w:tcPr>
          <w:p w:rsidR="006A1C32" w:rsidRPr="004F560C" w:rsidRDefault="006A1C32" w:rsidP="007A7934">
            <w:pPr>
              <w:rPr>
                <w:color w:val="000000"/>
                <w:sz w:val="28"/>
                <w:szCs w:val="28"/>
              </w:rPr>
            </w:pPr>
            <w:r w:rsidRPr="004F560C">
              <w:rPr>
                <w:color w:val="000000"/>
                <w:sz w:val="28"/>
                <w:szCs w:val="28"/>
              </w:rPr>
              <w:t>1</w:t>
            </w:r>
          </w:p>
        </w:tc>
        <w:tc>
          <w:tcPr>
            <w:tcW w:w="6662" w:type="dxa"/>
          </w:tcPr>
          <w:p w:rsidR="006A1C32" w:rsidRPr="004F560C" w:rsidRDefault="006A1C32" w:rsidP="007A7934">
            <w:pPr>
              <w:rPr>
                <w:color w:val="000000"/>
                <w:sz w:val="28"/>
                <w:szCs w:val="28"/>
              </w:rPr>
            </w:pPr>
            <w:r w:rsidRPr="004F560C">
              <w:rPr>
                <w:color w:val="000000"/>
                <w:sz w:val="28"/>
                <w:szCs w:val="28"/>
              </w:rPr>
              <w:t>Введение в предмет</w:t>
            </w:r>
          </w:p>
        </w:tc>
        <w:tc>
          <w:tcPr>
            <w:tcW w:w="1027" w:type="dxa"/>
          </w:tcPr>
          <w:p w:rsidR="006A1C32" w:rsidRPr="004F560C" w:rsidRDefault="006A1C32" w:rsidP="007A7934">
            <w:pPr>
              <w:rPr>
                <w:color w:val="000000"/>
                <w:sz w:val="28"/>
                <w:szCs w:val="28"/>
              </w:rPr>
            </w:pPr>
            <w:r>
              <w:rPr>
                <w:color w:val="000000"/>
                <w:sz w:val="28"/>
                <w:szCs w:val="28"/>
              </w:rPr>
              <w:t>1</w:t>
            </w:r>
          </w:p>
        </w:tc>
        <w:tc>
          <w:tcPr>
            <w:tcW w:w="1099" w:type="dxa"/>
          </w:tcPr>
          <w:p w:rsidR="006A1C32" w:rsidRPr="004F560C" w:rsidRDefault="006A1C32" w:rsidP="007A7934">
            <w:pPr>
              <w:rPr>
                <w:color w:val="000000"/>
                <w:sz w:val="28"/>
                <w:szCs w:val="28"/>
              </w:rPr>
            </w:pPr>
          </w:p>
        </w:tc>
      </w:tr>
      <w:tr w:rsidR="006A1C32" w:rsidTr="007A7934">
        <w:tc>
          <w:tcPr>
            <w:tcW w:w="817" w:type="dxa"/>
          </w:tcPr>
          <w:p w:rsidR="006A1C32" w:rsidRPr="004F560C" w:rsidRDefault="006A1C32" w:rsidP="007A7934">
            <w:pPr>
              <w:rPr>
                <w:color w:val="000000"/>
                <w:sz w:val="28"/>
                <w:szCs w:val="28"/>
              </w:rPr>
            </w:pPr>
            <w:r w:rsidRPr="004F560C">
              <w:rPr>
                <w:color w:val="000000"/>
                <w:sz w:val="28"/>
                <w:szCs w:val="28"/>
              </w:rPr>
              <w:t>2</w:t>
            </w:r>
          </w:p>
        </w:tc>
        <w:tc>
          <w:tcPr>
            <w:tcW w:w="6662" w:type="dxa"/>
          </w:tcPr>
          <w:p w:rsidR="006A1C32" w:rsidRPr="004F560C" w:rsidRDefault="006A1C32" w:rsidP="007A7934">
            <w:pPr>
              <w:rPr>
                <w:color w:val="000000"/>
                <w:sz w:val="28"/>
                <w:szCs w:val="28"/>
              </w:rPr>
            </w:pPr>
            <w:r>
              <w:rPr>
                <w:color w:val="000000"/>
                <w:sz w:val="28"/>
                <w:szCs w:val="28"/>
              </w:rPr>
              <w:t>Чертежные инструменты, материалы и принадлежности</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Pr="004F560C" w:rsidRDefault="006A1C32" w:rsidP="007A7934">
            <w:pPr>
              <w:rPr>
                <w:color w:val="000000"/>
                <w:sz w:val="28"/>
                <w:szCs w:val="28"/>
              </w:rPr>
            </w:pPr>
          </w:p>
        </w:tc>
      </w:tr>
      <w:tr w:rsidR="006A1C32" w:rsidTr="007A7934">
        <w:tc>
          <w:tcPr>
            <w:tcW w:w="817" w:type="dxa"/>
          </w:tcPr>
          <w:p w:rsidR="006A1C32" w:rsidRPr="004F560C" w:rsidRDefault="006A1C32" w:rsidP="007A7934">
            <w:pPr>
              <w:rPr>
                <w:color w:val="000000"/>
                <w:sz w:val="28"/>
                <w:szCs w:val="28"/>
              </w:rPr>
            </w:pPr>
            <w:r>
              <w:rPr>
                <w:color w:val="000000"/>
                <w:sz w:val="28"/>
                <w:szCs w:val="28"/>
              </w:rPr>
              <w:t>3</w:t>
            </w:r>
          </w:p>
        </w:tc>
        <w:tc>
          <w:tcPr>
            <w:tcW w:w="6662" w:type="dxa"/>
          </w:tcPr>
          <w:p w:rsidR="006A1C32" w:rsidRDefault="006A1C32" w:rsidP="007A7934">
            <w:pPr>
              <w:rPr>
                <w:color w:val="000000"/>
                <w:sz w:val="28"/>
                <w:szCs w:val="28"/>
              </w:rPr>
            </w:pPr>
            <w:r>
              <w:rPr>
                <w:color w:val="000000"/>
                <w:sz w:val="28"/>
                <w:szCs w:val="28"/>
              </w:rPr>
              <w:t>Правила оформления чертежей</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5F69A7" w:rsidTr="006310F4">
        <w:tc>
          <w:tcPr>
            <w:tcW w:w="9605" w:type="dxa"/>
            <w:gridSpan w:val="4"/>
          </w:tcPr>
          <w:p w:rsidR="005F69A7" w:rsidRDefault="005F69A7" w:rsidP="007A7934">
            <w:pPr>
              <w:rPr>
                <w:b/>
                <w:color w:val="000000"/>
                <w:sz w:val="28"/>
                <w:szCs w:val="28"/>
              </w:rPr>
            </w:pPr>
            <w:r>
              <w:rPr>
                <w:b/>
                <w:color w:val="000000"/>
                <w:sz w:val="28"/>
                <w:szCs w:val="28"/>
              </w:rPr>
              <w:t>Раздел 2.</w:t>
            </w:r>
            <w:r w:rsidRPr="00D03AAB">
              <w:rPr>
                <w:b/>
                <w:color w:val="000000"/>
                <w:sz w:val="28"/>
                <w:szCs w:val="28"/>
              </w:rPr>
              <w:t>Чертежи в системе прямоугольных проекций. 3ч.</w:t>
            </w:r>
          </w:p>
          <w:p w:rsidR="005F69A7" w:rsidRDefault="005F69A7"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4</w:t>
            </w:r>
          </w:p>
        </w:tc>
        <w:tc>
          <w:tcPr>
            <w:tcW w:w="6662" w:type="dxa"/>
          </w:tcPr>
          <w:p w:rsidR="006A1C32" w:rsidRDefault="006A1C32" w:rsidP="007A7934">
            <w:pPr>
              <w:rPr>
                <w:color w:val="000000"/>
                <w:sz w:val="28"/>
                <w:szCs w:val="28"/>
              </w:rPr>
            </w:pPr>
            <w:r>
              <w:rPr>
                <w:color w:val="000000"/>
                <w:sz w:val="28"/>
                <w:szCs w:val="28"/>
              </w:rPr>
              <w:t>Проецирование</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5</w:t>
            </w:r>
          </w:p>
        </w:tc>
        <w:tc>
          <w:tcPr>
            <w:tcW w:w="6662" w:type="dxa"/>
          </w:tcPr>
          <w:p w:rsidR="006A1C32" w:rsidRDefault="006A1C32" w:rsidP="007A7934">
            <w:pPr>
              <w:rPr>
                <w:color w:val="000000"/>
                <w:sz w:val="28"/>
                <w:szCs w:val="28"/>
              </w:rPr>
            </w:pPr>
            <w:r>
              <w:rPr>
                <w:color w:val="000000"/>
                <w:sz w:val="28"/>
                <w:szCs w:val="28"/>
              </w:rPr>
              <w:t>Прямоугольное проецирование</w:t>
            </w:r>
          </w:p>
        </w:tc>
        <w:tc>
          <w:tcPr>
            <w:tcW w:w="1027" w:type="dxa"/>
          </w:tcPr>
          <w:p w:rsidR="006A1C32" w:rsidRDefault="005447BD" w:rsidP="007A7934">
            <w:pPr>
              <w:rPr>
                <w:color w:val="000000"/>
                <w:sz w:val="28"/>
                <w:szCs w:val="28"/>
              </w:rPr>
            </w:pPr>
            <w:r>
              <w:rPr>
                <w:color w:val="000000"/>
                <w:sz w:val="28"/>
                <w:szCs w:val="28"/>
              </w:rPr>
              <w:t>0,5</w:t>
            </w:r>
          </w:p>
        </w:tc>
        <w:tc>
          <w:tcPr>
            <w:tcW w:w="1099" w:type="dxa"/>
          </w:tcPr>
          <w:p w:rsidR="006A1C32" w:rsidRDefault="005447BD" w:rsidP="007A7934">
            <w:pPr>
              <w:rPr>
                <w:color w:val="000000"/>
                <w:sz w:val="28"/>
                <w:szCs w:val="28"/>
              </w:rPr>
            </w:pPr>
            <w:r>
              <w:rPr>
                <w:color w:val="000000"/>
                <w:sz w:val="28"/>
                <w:szCs w:val="28"/>
              </w:rPr>
              <w:t>0,5</w:t>
            </w:r>
          </w:p>
        </w:tc>
      </w:tr>
      <w:tr w:rsidR="006A1C32" w:rsidTr="007A7934">
        <w:tc>
          <w:tcPr>
            <w:tcW w:w="817" w:type="dxa"/>
          </w:tcPr>
          <w:p w:rsidR="006A1C32" w:rsidRDefault="006A1C32" w:rsidP="007A7934">
            <w:pPr>
              <w:rPr>
                <w:color w:val="000000"/>
                <w:sz w:val="28"/>
                <w:szCs w:val="28"/>
              </w:rPr>
            </w:pPr>
            <w:r>
              <w:rPr>
                <w:color w:val="000000"/>
                <w:sz w:val="28"/>
                <w:szCs w:val="28"/>
              </w:rPr>
              <w:t>6</w:t>
            </w:r>
          </w:p>
        </w:tc>
        <w:tc>
          <w:tcPr>
            <w:tcW w:w="6662" w:type="dxa"/>
          </w:tcPr>
          <w:p w:rsidR="006A1C32" w:rsidRDefault="006A1C32" w:rsidP="007A7934">
            <w:pPr>
              <w:rPr>
                <w:color w:val="000000"/>
                <w:sz w:val="28"/>
                <w:szCs w:val="28"/>
              </w:rPr>
            </w:pPr>
            <w:r>
              <w:rPr>
                <w:color w:val="000000"/>
                <w:sz w:val="28"/>
                <w:szCs w:val="28"/>
              </w:rPr>
              <w:t>Расположение видов на чертеже. Местные виды.</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5F69A7" w:rsidTr="00414BBA">
        <w:tc>
          <w:tcPr>
            <w:tcW w:w="9605" w:type="dxa"/>
            <w:gridSpan w:val="4"/>
          </w:tcPr>
          <w:p w:rsidR="005F69A7" w:rsidRDefault="005F69A7" w:rsidP="007A7934">
            <w:pPr>
              <w:rPr>
                <w:b/>
                <w:bCs/>
                <w:color w:val="000000"/>
                <w:sz w:val="28"/>
                <w:szCs w:val="28"/>
              </w:rPr>
            </w:pPr>
            <w:r>
              <w:rPr>
                <w:b/>
                <w:bCs/>
                <w:color w:val="000000"/>
                <w:sz w:val="28"/>
                <w:szCs w:val="28"/>
              </w:rPr>
              <w:t>Раздел 3. Аксонометрические проекции. Технический рисунок. 4ч.</w:t>
            </w:r>
          </w:p>
          <w:p w:rsidR="005F69A7" w:rsidRDefault="005F69A7"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7</w:t>
            </w:r>
          </w:p>
        </w:tc>
        <w:tc>
          <w:tcPr>
            <w:tcW w:w="6662" w:type="dxa"/>
          </w:tcPr>
          <w:p w:rsidR="006A1C32" w:rsidRDefault="006A1C32" w:rsidP="007A7934">
            <w:pPr>
              <w:rPr>
                <w:color w:val="000000"/>
                <w:sz w:val="28"/>
                <w:szCs w:val="28"/>
              </w:rPr>
            </w:pPr>
            <w:r>
              <w:rPr>
                <w:color w:val="000000"/>
                <w:sz w:val="28"/>
                <w:szCs w:val="28"/>
              </w:rPr>
              <w:t>Получение аксонометрических проекций</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8</w:t>
            </w:r>
          </w:p>
        </w:tc>
        <w:tc>
          <w:tcPr>
            <w:tcW w:w="6662" w:type="dxa"/>
          </w:tcPr>
          <w:p w:rsidR="006A1C32" w:rsidRDefault="006A1C32" w:rsidP="007A7934">
            <w:pPr>
              <w:rPr>
                <w:color w:val="000000"/>
                <w:sz w:val="28"/>
                <w:szCs w:val="28"/>
              </w:rPr>
            </w:pPr>
            <w:r>
              <w:rPr>
                <w:color w:val="000000"/>
                <w:sz w:val="28"/>
                <w:szCs w:val="28"/>
              </w:rPr>
              <w:t>Построение аксонометрических проекций</w:t>
            </w:r>
          </w:p>
        </w:tc>
        <w:tc>
          <w:tcPr>
            <w:tcW w:w="1027" w:type="dxa"/>
          </w:tcPr>
          <w:p w:rsidR="006A1C32" w:rsidRDefault="006A1C32" w:rsidP="007A7934">
            <w:pPr>
              <w:rPr>
                <w:color w:val="000000"/>
                <w:sz w:val="28"/>
                <w:szCs w:val="28"/>
              </w:rPr>
            </w:pPr>
            <w:r>
              <w:rPr>
                <w:color w:val="000000"/>
                <w:sz w:val="28"/>
                <w:szCs w:val="28"/>
              </w:rPr>
              <w:t>0,5</w:t>
            </w:r>
          </w:p>
        </w:tc>
        <w:tc>
          <w:tcPr>
            <w:tcW w:w="1099" w:type="dxa"/>
          </w:tcPr>
          <w:p w:rsidR="006A1C32" w:rsidRDefault="006A1C32" w:rsidP="007A7934">
            <w:pPr>
              <w:rPr>
                <w:color w:val="000000"/>
                <w:sz w:val="28"/>
                <w:szCs w:val="28"/>
              </w:rPr>
            </w:pPr>
            <w:r>
              <w:rPr>
                <w:color w:val="000000"/>
                <w:sz w:val="28"/>
                <w:szCs w:val="28"/>
              </w:rPr>
              <w:t>0,5</w:t>
            </w:r>
          </w:p>
        </w:tc>
      </w:tr>
      <w:tr w:rsidR="006A1C32" w:rsidTr="007A7934">
        <w:tc>
          <w:tcPr>
            <w:tcW w:w="817" w:type="dxa"/>
          </w:tcPr>
          <w:p w:rsidR="006A1C32" w:rsidRDefault="006A1C32" w:rsidP="007A7934">
            <w:pPr>
              <w:rPr>
                <w:color w:val="000000"/>
                <w:sz w:val="28"/>
                <w:szCs w:val="28"/>
              </w:rPr>
            </w:pPr>
            <w:r>
              <w:rPr>
                <w:color w:val="000000"/>
                <w:sz w:val="28"/>
                <w:szCs w:val="28"/>
              </w:rPr>
              <w:t>9</w:t>
            </w:r>
          </w:p>
        </w:tc>
        <w:tc>
          <w:tcPr>
            <w:tcW w:w="6662" w:type="dxa"/>
          </w:tcPr>
          <w:p w:rsidR="006A1C32" w:rsidRPr="007557F8" w:rsidRDefault="006A1C32" w:rsidP="007A7934">
            <w:pPr>
              <w:rPr>
                <w:color w:val="000000"/>
                <w:sz w:val="28"/>
                <w:szCs w:val="28"/>
              </w:rPr>
            </w:pPr>
            <w:r w:rsidRPr="007557F8">
              <w:rPr>
                <w:sz w:val="28"/>
                <w:szCs w:val="28"/>
              </w:rPr>
              <w:t>Аксонометрические проекции предметов, имеющих круглые поверхности</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10</w:t>
            </w:r>
          </w:p>
        </w:tc>
        <w:tc>
          <w:tcPr>
            <w:tcW w:w="6662" w:type="dxa"/>
          </w:tcPr>
          <w:p w:rsidR="006A1C32" w:rsidRPr="007557F8" w:rsidRDefault="006A1C32" w:rsidP="007A7934">
            <w:pPr>
              <w:rPr>
                <w:sz w:val="28"/>
                <w:szCs w:val="28"/>
              </w:rPr>
            </w:pPr>
            <w:r>
              <w:rPr>
                <w:sz w:val="28"/>
                <w:szCs w:val="28"/>
              </w:rPr>
              <w:t>Технический рисунок</w:t>
            </w:r>
          </w:p>
        </w:tc>
        <w:tc>
          <w:tcPr>
            <w:tcW w:w="1027" w:type="dxa"/>
          </w:tcPr>
          <w:p w:rsidR="006A1C32" w:rsidRDefault="006A1C32" w:rsidP="007A7934">
            <w:pPr>
              <w:rPr>
                <w:color w:val="000000"/>
                <w:sz w:val="28"/>
                <w:szCs w:val="28"/>
              </w:rPr>
            </w:pPr>
            <w:r>
              <w:rPr>
                <w:color w:val="000000"/>
                <w:sz w:val="28"/>
                <w:szCs w:val="28"/>
              </w:rPr>
              <w:t>0,5</w:t>
            </w:r>
          </w:p>
        </w:tc>
        <w:tc>
          <w:tcPr>
            <w:tcW w:w="1099" w:type="dxa"/>
          </w:tcPr>
          <w:p w:rsidR="006A1C32" w:rsidRDefault="006A1C32" w:rsidP="007A7934">
            <w:pPr>
              <w:rPr>
                <w:color w:val="000000"/>
                <w:sz w:val="28"/>
                <w:szCs w:val="28"/>
              </w:rPr>
            </w:pPr>
            <w:r>
              <w:rPr>
                <w:color w:val="000000"/>
                <w:sz w:val="28"/>
                <w:szCs w:val="28"/>
              </w:rPr>
              <w:t>0,5</w:t>
            </w:r>
          </w:p>
        </w:tc>
      </w:tr>
      <w:tr w:rsidR="005F69A7" w:rsidTr="00544437">
        <w:tc>
          <w:tcPr>
            <w:tcW w:w="9605" w:type="dxa"/>
            <w:gridSpan w:val="4"/>
          </w:tcPr>
          <w:p w:rsidR="005F69A7" w:rsidRPr="00E46DA6" w:rsidRDefault="005F69A7" w:rsidP="007A7934">
            <w:pPr>
              <w:shd w:val="clear" w:color="auto" w:fill="FFFFFF"/>
              <w:rPr>
                <w:rFonts w:ascii="Calibri" w:hAnsi="Calibri" w:cs="Calibri"/>
                <w:color w:val="000000"/>
              </w:rPr>
            </w:pPr>
            <w:r>
              <w:rPr>
                <w:b/>
                <w:bCs/>
                <w:color w:val="000000"/>
                <w:sz w:val="28"/>
                <w:szCs w:val="28"/>
              </w:rPr>
              <w:t>Раздел 4.Чтение и выполнение чертежей.8ч.</w:t>
            </w:r>
          </w:p>
          <w:p w:rsidR="005F69A7" w:rsidRDefault="005F69A7"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11</w:t>
            </w:r>
          </w:p>
        </w:tc>
        <w:tc>
          <w:tcPr>
            <w:tcW w:w="6662" w:type="dxa"/>
          </w:tcPr>
          <w:p w:rsidR="006A1C32" w:rsidRPr="007557F8" w:rsidRDefault="006A1C32" w:rsidP="007A7934">
            <w:pPr>
              <w:rPr>
                <w:sz w:val="28"/>
                <w:szCs w:val="28"/>
              </w:rPr>
            </w:pPr>
            <w:r w:rsidRPr="007557F8">
              <w:rPr>
                <w:sz w:val="28"/>
                <w:szCs w:val="28"/>
              </w:rPr>
              <w:t>Анализ геометрической формы предмета</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12</w:t>
            </w:r>
          </w:p>
        </w:tc>
        <w:tc>
          <w:tcPr>
            <w:tcW w:w="6662" w:type="dxa"/>
          </w:tcPr>
          <w:p w:rsidR="006A1C32" w:rsidRDefault="006A1C32" w:rsidP="007A7934">
            <w:pPr>
              <w:rPr>
                <w:sz w:val="28"/>
                <w:szCs w:val="28"/>
              </w:rPr>
            </w:pPr>
            <w:r>
              <w:rPr>
                <w:sz w:val="28"/>
                <w:szCs w:val="28"/>
              </w:rPr>
              <w:t>Чертежи и аксонометрические проекции геометрических тел</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13</w:t>
            </w:r>
          </w:p>
        </w:tc>
        <w:tc>
          <w:tcPr>
            <w:tcW w:w="6662" w:type="dxa"/>
          </w:tcPr>
          <w:p w:rsidR="006A1C32" w:rsidRPr="00FE2FD7" w:rsidRDefault="006A1C32" w:rsidP="007A7934">
            <w:pPr>
              <w:rPr>
                <w:sz w:val="28"/>
                <w:szCs w:val="28"/>
              </w:rPr>
            </w:pPr>
            <w:r w:rsidRPr="00FE2FD7">
              <w:rPr>
                <w:sz w:val="28"/>
                <w:szCs w:val="28"/>
              </w:rPr>
              <w:t xml:space="preserve">Проекции вершин, ребер и граней предмета  </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14</w:t>
            </w:r>
          </w:p>
        </w:tc>
        <w:tc>
          <w:tcPr>
            <w:tcW w:w="6662" w:type="dxa"/>
          </w:tcPr>
          <w:p w:rsidR="006A1C32" w:rsidRPr="00FE2FD7" w:rsidRDefault="006A1C32" w:rsidP="007A7934">
            <w:pPr>
              <w:rPr>
                <w:sz w:val="28"/>
                <w:szCs w:val="28"/>
              </w:rPr>
            </w:pPr>
            <w:r w:rsidRPr="00FE2FD7">
              <w:rPr>
                <w:sz w:val="28"/>
                <w:szCs w:val="28"/>
              </w:rPr>
              <w:t>Порядок построения изображений на чертежах</w:t>
            </w:r>
          </w:p>
        </w:tc>
        <w:tc>
          <w:tcPr>
            <w:tcW w:w="1027" w:type="dxa"/>
          </w:tcPr>
          <w:p w:rsidR="006A1C32" w:rsidRDefault="005447BD" w:rsidP="007A7934">
            <w:pPr>
              <w:rPr>
                <w:color w:val="000000"/>
                <w:sz w:val="28"/>
                <w:szCs w:val="28"/>
              </w:rPr>
            </w:pPr>
            <w:r>
              <w:rPr>
                <w:color w:val="000000"/>
                <w:sz w:val="28"/>
                <w:szCs w:val="28"/>
              </w:rPr>
              <w:t>0,5</w:t>
            </w:r>
          </w:p>
        </w:tc>
        <w:tc>
          <w:tcPr>
            <w:tcW w:w="1099" w:type="dxa"/>
          </w:tcPr>
          <w:p w:rsidR="006A1C32" w:rsidRDefault="005447BD" w:rsidP="007A7934">
            <w:pPr>
              <w:rPr>
                <w:color w:val="000000"/>
                <w:sz w:val="28"/>
                <w:szCs w:val="28"/>
              </w:rPr>
            </w:pPr>
            <w:r>
              <w:rPr>
                <w:color w:val="000000"/>
                <w:sz w:val="28"/>
                <w:szCs w:val="28"/>
              </w:rPr>
              <w:t>0,5</w:t>
            </w:r>
          </w:p>
        </w:tc>
      </w:tr>
      <w:tr w:rsidR="006A1C32" w:rsidTr="007A7934">
        <w:tc>
          <w:tcPr>
            <w:tcW w:w="817" w:type="dxa"/>
          </w:tcPr>
          <w:p w:rsidR="006A1C32" w:rsidRDefault="006A1C32" w:rsidP="007A7934">
            <w:pPr>
              <w:rPr>
                <w:color w:val="000000"/>
                <w:sz w:val="28"/>
                <w:szCs w:val="28"/>
              </w:rPr>
            </w:pPr>
            <w:r>
              <w:rPr>
                <w:color w:val="000000"/>
                <w:sz w:val="28"/>
                <w:szCs w:val="28"/>
              </w:rPr>
              <w:t>15</w:t>
            </w:r>
          </w:p>
        </w:tc>
        <w:tc>
          <w:tcPr>
            <w:tcW w:w="6662" w:type="dxa"/>
          </w:tcPr>
          <w:p w:rsidR="006A1C32" w:rsidRPr="00FE2FD7" w:rsidRDefault="006A1C32" w:rsidP="007A7934">
            <w:pPr>
              <w:rPr>
                <w:sz w:val="28"/>
                <w:szCs w:val="28"/>
              </w:rPr>
            </w:pPr>
            <w:r w:rsidRPr="00FE2FD7">
              <w:rPr>
                <w:sz w:val="28"/>
                <w:szCs w:val="28"/>
              </w:rPr>
              <w:t>Нанесение размеров с учетом формы предмета</w:t>
            </w:r>
          </w:p>
        </w:tc>
        <w:tc>
          <w:tcPr>
            <w:tcW w:w="1027" w:type="dxa"/>
          </w:tcPr>
          <w:p w:rsidR="006A1C32" w:rsidRDefault="006A1C32" w:rsidP="007A7934">
            <w:pPr>
              <w:rPr>
                <w:color w:val="000000"/>
                <w:sz w:val="28"/>
                <w:szCs w:val="28"/>
              </w:rPr>
            </w:pPr>
            <w:r>
              <w:rPr>
                <w:color w:val="000000"/>
                <w:sz w:val="28"/>
                <w:szCs w:val="28"/>
              </w:rPr>
              <w:t>0,5</w:t>
            </w:r>
          </w:p>
        </w:tc>
        <w:tc>
          <w:tcPr>
            <w:tcW w:w="1099" w:type="dxa"/>
          </w:tcPr>
          <w:p w:rsidR="006A1C32" w:rsidRDefault="006A1C32" w:rsidP="007A7934">
            <w:pPr>
              <w:rPr>
                <w:color w:val="000000"/>
                <w:sz w:val="28"/>
                <w:szCs w:val="28"/>
              </w:rPr>
            </w:pPr>
            <w:r>
              <w:rPr>
                <w:color w:val="000000"/>
                <w:sz w:val="28"/>
                <w:szCs w:val="28"/>
              </w:rPr>
              <w:t>0,5</w:t>
            </w:r>
          </w:p>
        </w:tc>
      </w:tr>
      <w:tr w:rsidR="006A1C32" w:rsidTr="007A7934">
        <w:tc>
          <w:tcPr>
            <w:tcW w:w="817" w:type="dxa"/>
          </w:tcPr>
          <w:p w:rsidR="006A1C32" w:rsidRDefault="006A1C32" w:rsidP="007A7934">
            <w:pPr>
              <w:rPr>
                <w:color w:val="000000"/>
                <w:sz w:val="28"/>
                <w:szCs w:val="28"/>
              </w:rPr>
            </w:pPr>
            <w:r>
              <w:rPr>
                <w:color w:val="000000"/>
                <w:sz w:val="28"/>
                <w:szCs w:val="28"/>
              </w:rPr>
              <w:t>16</w:t>
            </w:r>
          </w:p>
        </w:tc>
        <w:tc>
          <w:tcPr>
            <w:tcW w:w="6662" w:type="dxa"/>
          </w:tcPr>
          <w:p w:rsidR="006A1C32" w:rsidRPr="00FE2FD7" w:rsidRDefault="006A1C32" w:rsidP="007A7934">
            <w:pPr>
              <w:rPr>
                <w:sz w:val="28"/>
                <w:szCs w:val="28"/>
              </w:rPr>
            </w:pPr>
            <w:r w:rsidRPr="00FE2FD7">
              <w:rPr>
                <w:sz w:val="28"/>
                <w:szCs w:val="28"/>
              </w:rPr>
              <w:t>Геометрические построения, необходимые при выполнении чертежей</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17</w:t>
            </w:r>
          </w:p>
        </w:tc>
        <w:tc>
          <w:tcPr>
            <w:tcW w:w="6662" w:type="dxa"/>
          </w:tcPr>
          <w:p w:rsidR="006A1C32" w:rsidRPr="00FE2FD7" w:rsidRDefault="006A1C32" w:rsidP="007A7934">
            <w:pPr>
              <w:rPr>
                <w:sz w:val="28"/>
                <w:szCs w:val="28"/>
              </w:rPr>
            </w:pPr>
            <w:r w:rsidRPr="00FE2FD7">
              <w:rPr>
                <w:sz w:val="28"/>
                <w:szCs w:val="28"/>
              </w:rPr>
              <w:t>Чертежи разверток поверхностей геометрических тел</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18</w:t>
            </w:r>
          </w:p>
        </w:tc>
        <w:tc>
          <w:tcPr>
            <w:tcW w:w="6662" w:type="dxa"/>
          </w:tcPr>
          <w:p w:rsidR="006A1C32" w:rsidRPr="00FE2FD7" w:rsidRDefault="006A1C32" w:rsidP="007A7934">
            <w:pPr>
              <w:rPr>
                <w:sz w:val="28"/>
                <w:szCs w:val="28"/>
              </w:rPr>
            </w:pPr>
            <w:r w:rsidRPr="00FE2FD7">
              <w:rPr>
                <w:sz w:val="28"/>
                <w:szCs w:val="28"/>
              </w:rPr>
              <w:t>Порядок чтения чертежей деталей</w:t>
            </w:r>
          </w:p>
        </w:tc>
        <w:tc>
          <w:tcPr>
            <w:tcW w:w="1027" w:type="dxa"/>
          </w:tcPr>
          <w:p w:rsidR="006A1C32" w:rsidRDefault="005447BD" w:rsidP="007A7934">
            <w:pPr>
              <w:rPr>
                <w:color w:val="000000"/>
                <w:sz w:val="28"/>
                <w:szCs w:val="28"/>
              </w:rPr>
            </w:pPr>
            <w:r>
              <w:rPr>
                <w:color w:val="000000"/>
                <w:sz w:val="28"/>
                <w:szCs w:val="28"/>
              </w:rPr>
              <w:t>0,5</w:t>
            </w:r>
          </w:p>
        </w:tc>
        <w:tc>
          <w:tcPr>
            <w:tcW w:w="1099" w:type="dxa"/>
          </w:tcPr>
          <w:p w:rsidR="006A1C32" w:rsidRDefault="005447BD" w:rsidP="007A7934">
            <w:pPr>
              <w:rPr>
                <w:color w:val="000000"/>
                <w:sz w:val="28"/>
                <w:szCs w:val="28"/>
              </w:rPr>
            </w:pPr>
            <w:r>
              <w:rPr>
                <w:color w:val="000000"/>
                <w:sz w:val="28"/>
                <w:szCs w:val="28"/>
              </w:rPr>
              <w:t>0,5</w:t>
            </w:r>
          </w:p>
        </w:tc>
      </w:tr>
      <w:tr w:rsidR="005F69A7" w:rsidTr="005A4D8D">
        <w:tc>
          <w:tcPr>
            <w:tcW w:w="9605" w:type="dxa"/>
            <w:gridSpan w:val="4"/>
          </w:tcPr>
          <w:p w:rsidR="005F69A7" w:rsidRPr="004943A2" w:rsidRDefault="005F69A7" w:rsidP="007A7934">
            <w:pPr>
              <w:shd w:val="clear" w:color="auto" w:fill="FFFFFF"/>
              <w:jc w:val="both"/>
              <w:rPr>
                <w:b/>
                <w:color w:val="000000"/>
                <w:sz w:val="28"/>
                <w:szCs w:val="28"/>
              </w:rPr>
            </w:pPr>
            <w:r>
              <w:rPr>
                <w:b/>
                <w:color w:val="000000"/>
                <w:sz w:val="28"/>
                <w:szCs w:val="28"/>
              </w:rPr>
              <w:t>Раздел 5.</w:t>
            </w:r>
            <w:r w:rsidRPr="004943A2">
              <w:rPr>
                <w:b/>
                <w:color w:val="000000"/>
                <w:sz w:val="28"/>
                <w:szCs w:val="28"/>
              </w:rPr>
              <w:t>Эскизы. 2ч.</w:t>
            </w:r>
          </w:p>
          <w:p w:rsidR="005F69A7" w:rsidRDefault="005F69A7"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19</w:t>
            </w:r>
          </w:p>
        </w:tc>
        <w:tc>
          <w:tcPr>
            <w:tcW w:w="6662" w:type="dxa"/>
          </w:tcPr>
          <w:p w:rsidR="006A1C32" w:rsidRPr="00C31EEE" w:rsidRDefault="006A1C32" w:rsidP="007A7934">
            <w:pPr>
              <w:rPr>
                <w:sz w:val="28"/>
                <w:szCs w:val="28"/>
              </w:rPr>
            </w:pPr>
            <w:r w:rsidRPr="00C31EEE">
              <w:rPr>
                <w:sz w:val="28"/>
                <w:szCs w:val="28"/>
              </w:rPr>
              <w:t xml:space="preserve">Выполнение эскизов деталей  </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20</w:t>
            </w:r>
          </w:p>
        </w:tc>
        <w:tc>
          <w:tcPr>
            <w:tcW w:w="6662" w:type="dxa"/>
          </w:tcPr>
          <w:p w:rsidR="006A1C32" w:rsidRPr="00C31EEE" w:rsidRDefault="006A1C32" w:rsidP="007A7934">
            <w:pPr>
              <w:rPr>
                <w:sz w:val="28"/>
                <w:szCs w:val="28"/>
              </w:rPr>
            </w:pPr>
            <w:r w:rsidRPr="00C31EEE">
              <w:rPr>
                <w:sz w:val="28"/>
                <w:szCs w:val="28"/>
              </w:rPr>
              <w:t xml:space="preserve">Повторение сведений о способах проецирования  </w:t>
            </w:r>
          </w:p>
        </w:tc>
        <w:tc>
          <w:tcPr>
            <w:tcW w:w="1027" w:type="dxa"/>
          </w:tcPr>
          <w:p w:rsidR="006A1C32" w:rsidRDefault="006A1C32" w:rsidP="007A7934">
            <w:pPr>
              <w:rPr>
                <w:color w:val="000000"/>
                <w:sz w:val="28"/>
                <w:szCs w:val="28"/>
              </w:rPr>
            </w:pPr>
          </w:p>
        </w:tc>
        <w:tc>
          <w:tcPr>
            <w:tcW w:w="1099" w:type="dxa"/>
          </w:tcPr>
          <w:p w:rsidR="006A1C32" w:rsidRDefault="006A1C32" w:rsidP="007A7934">
            <w:pPr>
              <w:rPr>
                <w:color w:val="000000"/>
                <w:sz w:val="28"/>
                <w:szCs w:val="28"/>
              </w:rPr>
            </w:pPr>
            <w:r>
              <w:rPr>
                <w:color w:val="000000"/>
                <w:sz w:val="28"/>
                <w:szCs w:val="28"/>
              </w:rPr>
              <w:t>1</w:t>
            </w:r>
          </w:p>
        </w:tc>
      </w:tr>
      <w:tr w:rsidR="005F69A7" w:rsidTr="00C5052D">
        <w:tc>
          <w:tcPr>
            <w:tcW w:w="9605" w:type="dxa"/>
            <w:gridSpan w:val="4"/>
          </w:tcPr>
          <w:p w:rsidR="005F69A7" w:rsidRDefault="005F69A7" w:rsidP="007A7934">
            <w:pPr>
              <w:rPr>
                <w:color w:val="000000"/>
                <w:sz w:val="28"/>
                <w:szCs w:val="28"/>
              </w:rPr>
            </w:pPr>
            <w:r>
              <w:rPr>
                <w:b/>
                <w:bCs/>
                <w:color w:val="000000"/>
                <w:sz w:val="28"/>
                <w:szCs w:val="28"/>
              </w:rPr>
              <w:t>Раздел</w:t>
            </w:r>
            <w:r w:rsidRPr="00E43A32">
              <w:rPr>
                <w:b/>
                <w:bCs/>
                <w:color w:val="000000"/>
                <w:sz w:val="28"/>
                <w:szCs w:val="28"/>
              </w:rPr>
              <w:t xml:space="preserve">6. </w:t>
            </w:r>
            <w:r>
              <w:rPr>
                <w:b/>
                <w:bCs/>
                <w:color w:val="000000"/>
                <w:sz w:val="28"/>
                <w:szCs w:val="28"/>
              </w:rPr>
              <w:t>Сечения и разрезы</w:t>
            </w:r>
            <w:r w:rsidRPr="00E43A32">
              <w:rPr>
                <w:b/>
                <w:bCs/>
                <w:color w:val="000000"/>
                <w:sz w:val="28"/>
                <w:szCs w:val="28"/>
              </w:rPr>
              <w:t>.</w:t>
            </w:r>
            <w:r>
              <w:rPr>
                <w:b/>
                <w:bCs/>
                <w:color w:val="000000"/>
                <w:sz w:val="28"/>
                <w:szCs w:val="28"/>
              </w:rPr>
              <w:t xml:space="preserve"> 8ч.</w:t>
            </w:r>
          </w:p>
        </w:tc>
      </w:tr>
      <w:tr w:rsidR="006A1C32" w:rsidTr="007A7934">
        <w:tc>
          <w:tcPr>
            <w:tcW w:w="817" w:type="dxa"/>
          </w:tcPr>
          <w:p w:rsidR="006A1C32" w:rsidRDefault="006A1C32" w:rsidP="007A7934">
            <w:pPr>
              <w:rPr>
                <w:color w:val="000000"/>
                <w:sz w:val="28"/>
                <w:szCs w:val="28"/>
              </w:rPr>
            </w:pPr>
            <w:r>
              <w:rPr>
                <w:color w:val="000000"/>
                <w:sz w:val="28"/>
                <w:szCs w:val="28"/>
              </w:rPr>
              <w:t>21</w:t>
            </w:r>
          </w:p>
        </w:tc>
        <w:tc>
          <w:tcPr>
            <w:tcW w:w="6662" w:type="dxa"/>
          </w:tcPr>
          <w:p w:rsidR="006A1C32" w:rsidRPr="00C31EEE" w:rsidRDefault="006A1C32" w:rsidP="007A7934">
            <w:pPr>
              <w:rPr>
                <w:sz w:val="28"/>
                <w:szCs w:val="28"/>
              </w:rPr>
            </w:pPr>
            <w:r w:rsidRPr="00C31EEE">
              <w:rPr>
                <w:sz w:val="28"/>
                <w:szCs w:val="28"/>
              </w:rPr>
              <w:t>Общие сведения о сечениях и разрезах</w:t>
            </w:r>
          </w:p>
        </w:tc>
        <w:tc>
          <w:tcPr>
            <w:tcW w:w="1027" w:type="dxa"/>
          </w:tcPr>
          <w:p w:rsidR="006A1C32" w:rsidRDefault="006A1C32"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22</w:t>
            </w:r>
          </w:p>
        </w:tc>
        <w:tc>
          <w:tcPr>
            <w:tcW w:w="6662" w:type="dxa"/>
          </w:tcPr>
          <w:p w:rsidR="006A1C32" w:rsidRPr="00C31EEE" w:rsidRDefault="006A1C32" w:rsidP="007A7934">
            <w:pPr>
              <w:rPr>
                <w:sz w:val="28"/>
                <w:szCs w:val="28"/>
              </w:rPr>
            </w:pPr>
            <w:r w:rsidRPr="00C31EEE">
              <w:rPr>
                <w:sz w:val="28"/>
                <w:szCs w:val="28"/>
              </w:rPr>
              <w:t>Назначение сечений</w:t>
            </w:r>
          </w:p>
        </w:tc>
        <w:tc>
          <w:tcPr>
            <w:tcW w:w="1027" w:type="dxa"/>
          </w:tcPr>
          <w:p w:rsidR="006A1C32" w:rsidRDefault="006A1C32" w:rsidP="007A7934">
            <w:pPr>
              <w:rPr>
                <w:color w:val="000000"/>
                <w:sz w:val="28"/>
                <w:szCs w:val="28"/>
              </w:rPr>
            </w:pPr>
            <w:r>
              <w:rPr>
                <w:color w:val="000000"/>
                <w:sz w:val="28"/>
                <w:szCs w:val="28"/>
              </w:rPr>
              <w:t>0,5</w:t>
            </w:r>
          </w:p>
        </w:tc>
        <w:tc>
          <w:tcPr>
            <w:tcW w:w="1099" w:type="dxa"/>
          </w:tcPr>
          <w:p w:rsidR="006A1C32" w:rsidRDefault="006A1C32" w:rsidP="007A7934">
            <w:pPr>
              <w:rPr>
                <w:color w:val="000000"/>
                <w:sz w:val="28"/>
                <w:szCs w:val="28"/>
              </w:rPr>
            </w:pPr>
            <w:r>
              <w:rPr>
                <w:color w:val="000000"/>
                <w:sz w:val="28"/>
                <w:szCs w:val="28"/>
              </w:rPr>
              <w:t>0,5</w:t>
            </w:r>
          </w:p>
        </w:tc>
      </w:tr>
      <w:tr w:rsidR="006A1C32" w:rsidTr="007A7934">
        <w:tc>
          <w:tcPr>
            <w:tcW w:w="817" w:type="dxa"/>
          </w:tcPr>
          <w:p w:rsidR="006A1C32" w:rsidRDefault="006A1C32" w:rsidP="007A7934">
            <w:pPr>
              <w:rPr>
                <w:color w:val="000000"/>
                <w:sz w:val="28"/>
                <w:szCs w:val="28"/>
              </w:rPr>
            </w:pPr>
            <w:r>
              <w:rPr>
                <w:color w:val="000000"/>
                <w:sz w:val="28"/>
                <w:szCs w:val="28"/>
              </w:rPr>
              <w:lastRenderedPageBreak/>
              <w:t>23</w:t>
            </w:r>
          </w:p>
        </w:tc>
        <w:tc>
          <w:tcPr>
            <w:tcW w:w="6662" w:type="dxa"/>
          </w:tcPr>
          <w:p w:rsidR="006A1C32" w:rsidRPr="00C31EEE" w:rsidRDefault="006A1C32" w:rsidP="007A7934">
            <w:pPr>
              <w:rPr>
                <w:sz w:val="28"/>
                <w:szCs w:val="28"/>
              </w:rPr>
            </w:pPr>
            <w:r w:rsidRPr="00C31EEE">
              <w:rPr>
                <w:sz w:val="28"/>
                <w:szCs w:val="28"/>
              </w:rPr>
              <w:t xml:space="preserve">Правила выполнения сечений  </w:t>
            </w:r>
          </w:p>
        </w:tc>
        <w:tc>
          <w:tcPr>
            <w:tcW w:w="1027" w:type="dxa"/>
          </w:tcPr>
          <w:p w:rsidR="006A1C32" w:rsidRDefault="005447BD"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24</w:t>
            </w:r>
          </w:p>
        </w:tc>
        <w:tc>
          <w:tcPr>
            <w:tcW w:w="6662" w:type="dxa"/>
          </w:tcPr>
          <w:p w:rsidR="006A1C32" w:rsidRPr="00C31EEE" w:rsidRDefault="006A1C32" w:rsidP="007A7934">
            <w:pPr>
              <w:rPr>
                <w:sz w:val="28"/>
                <w:szCs w:val="28"/>
              </w:rPr>
            </w:pPr>
            <w:r w:rsidRPr="00C31EEE">
              <w:rPr>
                <w:sz w:val="28"/>
                <w:szCs w:val="28"/>
              </w:rPr>
              <w:t>Назначение разрезов</w:t>
            </w:r>
          </w:p>
        </w:tc>
        <w:tc>
          <w:tcPr>
            <w:tcW w:w="1027" w:type="dxa"/>
          </w:tcPr>
          <w:p w:rsidR="006A1C32" w:rsidRDefault="005447BD" w:rsidP="007A7934">
            <w:pPr>
              <w:rPr>
                <w:color w:val="000000"/>
                <w:sz w:val="28"/>
                <w:szCs w:val="28"/>
              </w:rPr>
            </w:pPr>
            <w:r>
              <w:rPr>
                <w:color w:val="000000"/>
                <w:sz w:val="28"/>
                <w:szCs w:val="28"/>
              </w:rPr>
              <w:t>0,5</w:t>
            </w:r>
          </w:p>
        </w:tc>
        <w:tc>
          <w:tcPr>
            <w:tcW w:w="1099" w:type="dxa"/>
          </w:tcPr>
          <w:p w:rsidR="006A1C32" w:rsidRDefault="005447BD" w:rsidP="007A7934">
            <w:pPr>
              <w:rPr>
                <w:color w:val="000000"/>
                <w:sz w:val="28"/>
                <w:szCs w:val="28"/>
              </w:rPr>
            </w:pPr>
            <w:r>
              <w:rPr>
                <w:color w:val="000000"/>
                <w:sz w:val="28"/>
                <w:szCs w:val="28"/>
              </w:rPr>
              <w:t>0,5</w:t>
            </w:r>
          </w:p>
        </w:tc>
      </w:tr>
      <w:tr w:rsidR="006A1C32" w:rsidTr="007A7934">
        <w:tc>
          <w:tcPr>
            <w:tcW w:w="817" w:type="dxa"/>
          </w:tcPr>
          <w:p w:rsidR="006A1C32" w:rsidRDefault="006A1C32" w:rsidP="007A7934">
            <w:pPr>
              <w:rPr>
                <w:color w:val="000000"/>
                <w:sz w:val="28"/>
                <w:szCs w:val="28"/>
              </w:rPr>
            </w:pPr>
            <w:r>
              <w:rPr>
                <w:color w:val="000000"/>
                <w:sz w:val="28"/>
                <w:szCs w:val="28"/>
              </w:rPr>
              <w:t>25</w:t>
            </w:r>
          </w:p>
        </w:tc>
        <w:tc>
          <w:tcPr>
            <w:tcW w:w="6662" w:type="dxa"/>
          </w:tcPr>
          <w:p w:rsidR="006A1C32" w:rsidRPr="00C31EEE" w:rsidRDefault="006A1C32" w:rsidP="007A7934">
            <w:pPr>
              <w:rPr>
                <w:sz w:val="28"/>
                <w:szCs w:val="28"/>
              </w:rPr>
            </w:pPr>
            <w:r w:rsidRPr="00C31EEE">
              <w:rPr>
                <w:sz w:val="28"/>
                <w:szCs w:val="28"/>
              </w:rPr>
              <w:t>Правила выполнения разрезов</w:t>
            </w:r>
          </w:p>
        </w:tc>
        <w:tc>
          <w:tcPr>
            <w:tcW w:w="1027" w:type="dxa"/>
          </w:tcPr>
          <w:p w:rsidR="006A1C32" w:rsidRDefault="005447BD"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26</w:t>
            </w:r>
          </w:p>
        </w:tc>
        <w:tc>
          <w:tcPr>
            <w:tcW w:w="6662" w:type="dxa"/>
          </w:tcPr>
          <w:p w:rsidR="006A1C32" w:rsidRPr="00C31EEE" w:rsidRDefault="006A1C32" w:rsidP="007A7934">
            <w:pPr>
              <w:rPr>
                <w:sz w:val="28"/>
                <w:szCs w:val="28"/>
              </w:rPr>
            </w:pPr>
            <w:r w:rsidRPr="00C31EEE">
              <w:rPr>
                <w:sz w:val="28"/>
                <w:szCs w:val="28"/>
              </w:rPr>
              <w:t xml:space="preserve">Соединение вида и разреза  </w:t>
            </w:r>
          </w:p>
        </w:tc>
        <w:tc>
          <w:tcPr>
            <w:tcW w:w="1027" w:type="dxa"/>
          </w:tcPr>
          <w:p w:rsidR="006A1C32" w:rsidRDefault="005447BD"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27</w:t>
            </w:r>
          </w:p>
        </w:tc>
        <w:tc>
          <w:tcPr>
            <w:tcW w:w="6662" w:type="dxa"/>
          </w:tcPr>
          <w:p w:rsidR="006A1C32" w:rsidRPr="00C31EEE" w:rsidRDefault="006A1C32" w:rsidP="007A7934">
            <w:pPr>
              <w:rPr>
                <w:sz w:val="28"/>
                <w:szCs w:val="28"/>
              </w:rPr>
            </w:pPr>
            <w:r w:rsidRPr="00C31EEE">
              <w:rPr>
                <w:sz w:val="28"/>
                <w:szCs w:val="28"/>
              </w:rPr>
              <w:t>Тонкие стенки и спицы на разрезе</w:t>
            </w:r>
          </w:p>
        </w:tc>
        <w:tc>
          <w:tcPr>
            <w:tcW w:w="1027" w:type="dxa"/>
          </w:tcPr>
          <w:p w:rsidR="006A1C32" w:rsidRDefault="005447BD" w:rsidP="007A7934">
            <w:pPr>
              <w:rPr>
                <w:color w:val="000000"/>
                <w:sz w:val="28"/>
                <w:szCs w:val="28"/>
              </w:rPr>
            </w:pPr>
            <w:r>
              <w:rPr>
                <w:color w:val="000000"/>
                <w:sz w:val="28"/>
                <w:szCs w:val="28"/>
              </w:rPr>
              <w:t>0,5</w:t>
            </w:r>
          </w:p>
        </w:tc>
        <w:tc>
          <w:tcPr>
            <w:tcW w:w="1099" w:type="dxa"/>
          </w:tcPr>
          <w:p w:rsidR="006A1C32" w:rsidRDefault="005447BD" w:rsidP="007A7934">
            <w:pPr>
              <w:rPr>
                <w:color w:val="000000"/>
                <w:sz w:val="28"/>
                <w:szCs w:val="28"/>
              </w:rPr>
            </w:pPr>
            <w:r>
              <w:rPr>
                <w:color w:val="000000"/>
                <w:sz w:val="28"/>
                <w:szCs w:val="28"/>
              </w:rPr>
              <w:t>0,5</w:t>
            </w:r>
          </w:p>
        </w:tc>
      </w:tr>
      <w:tr w:rsidR="006A1C32" w:rsidTr="007A7934">
        <w:tc>
          <w:tcPr>
            <w:tcW w:w="817" w:type="dxa"/>
          </w:tcPr>
          <w:p w:rsidR="006A1C32" w:rsidRDefault="006A1C32" w:rsidP="007A7934">
            <w:pPr>
              <w:rPr>
                <w:color w:val="000000"/>
                <w:sz w:val="28"/>
                <w:szCs w:val="28"/>
              </w:rPr>
            </w:pPr>
            <w:r>
              <w:rPr>
                <w:color w:val="000000"/>
                <w:sz w:val="28"/>
                <w:szCs w:val="28"/>
              </w:rPr>
              <w:t>28</w:t>
            </w:r>
          </w:p>
        </w:tc>
        <w:tc>
          <w:tcPr>
            <w:tcW w:w="6662" w:type="dxa"/>
          </w:tcPr>
          <w:p w:rsidR="006A1C32" w:rsidRPr="00C31EEE" w:rsidRDefault="006A1C32" w:rsidP="007A7934">
            <w:pPr>
              <w:rPr>
                <w:sz w:val="28"/>
                <w:szCs w:val="28"/>
              </w:rPr>
            </w:pPr>
            <w:r w:rsidRPr="00C31EEE">
              <w:rPr>
                <w:sz w:val="28"/>
                <w:szCs w:val="28"/>
              </w:rPr>
              <w:t>Другие сведения о разрезах и сечениях</w:t>
            </w:r>
          </w:p>
        </w:tc>
        <w:tc>
          <w:tcPr>
            <w:tcW w:w="1027" w:type="dxa"/>
          </w:tcPr>
          <w:p w:rsidR="006A1C32" w:rsidRDefault="006A1C32" w:rsidP="007A7934">
            <w:pPr>
              <w:rPr>
                <w:color w:val="000000"/>
                <w:sz w:val="28"/>
                <w:szCs w:val="28"/>
              </w:rPr>
            </w:pPr>
          </w:p>
        </w:tc>
        <w:tc>
          <w:tcPr>
            <w:tcW w:w="1099" w:type="dxa"/>
          </w:tcPr>
          <w:p w:rsidR="006A1C32" w:rsidRDefault="005447BD" w:rsidP="007A7934">
            <w:pPr>
              <w:rPr>
                <w:color w:val="000000"/>
                <w:sz w:val="28"/>
                <w:szCs w:val="28"/>
              </w:rPr>
            </w:pPr>
            <w:r>
              <w:rPr>
                <w:color w:val="000000"/>
                <w:sz w:val="28"/>
                <w:szCs w:val="28"/>
              </w:rPr>
              <w:t>1</w:t>
            </w:r>
          </w:p>
        </w:tc>
      </w:tr>
      <w:tr w:rsidR="005F69A7" w:rsidTr="00554510">
        <w:tc>
          <w:tcPr>
            <w:tcW w:w="9605" w:type="dxa"/>
            <w:gridSpan w:val="4"/>
          </w:tcPr>
          <w:p w:rsidR="005F69A7" w:rsidRDefault="005F69A7" w:rsidP="007A7934">
            <w:pPr>
              <w:rPr>
                <w:color w:val="000000"/>
                <w:sz w:val="28"/>
                <w:szCs w:val="28"/>
              </w:rPr>
            </w:pPr>
            <w:r w:rsidRPr="00D03AAB">
              <w:rPr>
                <w:b/>
                <w:color w:val="000000"/>
                <w:sz w:val="28"/>
                <w:szCs w:val="28"/>
              </w:rPr>
              <w:t>Раздел 7. Определение необходимого количества изображений. 2ч.</w:t>
            </w:r>
          </w:p>
        </w:tc>
      </w:tr>
      <w:tr w:rsidR="006A1C32" w:rsidTr="007A7934">
        <w:tc>
          <w:tcPr>
            <w:tcW w:w="817" w:type="dxa"/>
          </w:tcPr>
          <w:p w:rsidR="006A1C32" w:rsidRDefault="006A1C32" w:rsidP="007A7934">
            <w:pPr>
              <w:rPr>
                <w:color w:val="000000"/>
                <w:sz w:val="28"/>
                <w:szCs w:val="28"/>
              </w:rPr>
            </w:pPr>
            <w:r>
              <w:rPr>
                <w:color w:val="000000"/>
                <w:sz w:val="28"/>
                <w:szCs w:val="28"/>
              </w:rPr>
              <w:t>29</w:t>
            </w:r>
          </w:p>
        </w:tc>
        <w:tc>
          <w:tcPr>
            <w:tcW w:w="6662" w:type="dxa"/>
          </w:tcPr>
          <w:p w:rsidR="006A1C32" w:rsidRPr="00C31EEE" w:rsidRDefault="006A1C32" w:rsidP="007A7934">
            <w:pPr>
              <w:rPr>
                <w:sz w:val="28"/>
                <w:szCs w:val="28"/>
              </w:rPr>
            </w:pPr>
            <w:r w:rsidRPr="00C31EEE">
              <w:rPr>
                <w:sz w:val="28"/>
                <w:szCs w:val="28"/>
              </w:rPr>
              <w:t>Выбор количества изображений и главного изображения</w:t>
            </w:r>
          </w:p>
        </w:tc>
        <w:tc>
          <w:tcPr>
            <w:tcW w:w="1027" w:type="dxa"/>
          </w:tcPr>
          <w:p w:rsidR="006A1C32" w:rsidRDefault="005447BD"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30</w:t>
            </w:r>
          </w:p>
        </w:tc>
        <w:tc>
          <w:tcPr>
            <w:tcW w:w="6662" w:type="dxa"/>
          </w:tcPr>
          <w:p w:rsidR="006A1C32" w:rsidRPr="00C31EEE" w:rsidRDefault="006A1C32" w:rsidP="007A7934">
            <w:pPr>
              <w:rPr>
                <w:sz w:val="28"/>
                <w:szCs w:val="28"/>
              </w:rPr>
            </w:pPr>
            <w:r w:rsidRPr="00C31EEE">
              <w:rPr>
                <w:sz w:val="28"/>
                <w:szCs w:val="28"/>
              </w:rPr>
              <w:t>Условности и упрощения на чертежах</w:t>
            </w:r>
          </w:p>
        </w:tc>
        <w:tc>
          <w:tcPr>
            <w:tcW w:w="1027" w:type="dxa"/>
          </w:tcPr>
          <w:p w:rsidR="006A1C32" w:rsidRDefault="005447BD" w:rsidP="007A7934">
            <w:pPr>
              <w:rPr>
                <w:color w:val="000000"/>
                <w:sz w:val="28"/>
                <w:szCs w:val="28"/>
              </w:rPr>
            </w:pPr>
            <w:r>
              <w:rPr>
                <w:color w:val="000000"/>
                <w:sz w:val="28"/>
                <w:szCs w:val="28"/>
              </w:rPr>
              <w:t>0,5</w:t>
            </w:r>
          </w:p>
        </w:tc>
        <w:tc>
          <w:tcPr>
            <w:tcW w:w="1099" w:type="dxa"/>
          </w:tcPr>
          <w:p w:rsidR="006A1C32" w:rsidRDefault="005447BD" w:rsidP="007A7934">
            <w:pPr>
              <w:rPr>
                <w:color w:val="000000"/>
                <w:sz w:val="28"/>
                <w:szCs w:val="28"/>
              </w:rPr>
            </w:pPr>
            <w:r>
              <w:rPr>
                <w:color w:val="000000"/>
                <w:sz w:val="28"/>
                <w:szCs w:val="28"/>
              </w:rPr>
              <w:t>0,5</w:t>
            </w:r>
          </w:p>
        </w:tc>
      </w:tr>
      <w:tr w:rsidR="005F69A7" w:rsidTr="00A670EE">
        <w:tc>
          <w:tcPr>
            <w:tcW w:w="9605" w:type="dxa"/>
            <w:gridSpan w:val="4"/>
          </w:tcPr>
          <w:p w:rsidR="005F69A7" w:rsidRDefault="005F69A7" w:rsidP="007A7934">
            <w:pPr>
              <w:rPr>
                <w:color w:val="000000"/>
                <w:sz w:val="28"/>
                <w:szCs w:val="28"/>
              </w:rPr>
            </w:pPr>
            <w:r w:rsidRPr="00D03AAB">
              <w:rPr>
                <w:b/>
                <w:color w:val="000000"/>
                <w:sz w:val="28"/>
                <w:szCs w:val="28"/>
              </w:rPr>
              <w:t>Раздел №8. Сборочные чертежи. 4ч.</w:t>
            </w:r>
          </w:p>
        </w:tc>
      </w:tr>
      <w:tr w:rsidR="006A1C32" w:rsidTr="007A7934">
        <w:tc>
          <w:tcPr>
            <w:tcW w:w="817" w:type="dxa"/>
          </w:tcPr>
          <w:p w:rsidR="006A1C32" w:rsidRDefault="006A1C32" w:rsidP="007A7934">
            <w:pPr>
              <w:rPr>
                <w:color w:val="000000"/>
                <w:sz w:val="28"/>
                <w:szCs w:val="28"/>
              </w:rPr>
            </w:pPr>
            <w:r>
              <w:rPr>
                <w:color w:val="000000"/>
                <w:sz w:val="28"/>
                <w:szCs w:val="28"/>
              </w:rPr>
              <w:t>31</w:t>
            </w:r>
          </w:p>
        </w:tc>
        <w:tc>
          <w:tcPr>
            <w:tcW w:w="6662" w:type="dxa"/>
          </w:tcPr>
          <w:p w:rsidR="006A1C32" w:rsidRPr="00C6778E" w:rsidRDefault="006A1C32" w:rsidP="007A7934">
            <w:pPr>
              <w:rPr>
                <w:sz w:val="28"/>
                <w:szCs w:val="28"/>
              </w:rPr>
            </w:pPr>
            <w:r w:rsidRPr="00C6778E">
              <w:rPr>
                <w:sz w:val="28"/>
                <w:szCs w:val="28"/>
              </w:rPr>
              <w:t xml:space="preserve">Общие сведения о соединениях деталей  </w:t>
            </w:r>
          </w:p>
        </w:tc>
        <w:tc>
          <w:tcPr>
            <w:tcW w:w="1027" w:type="dxa"/>
          </w:tcPr>
          <w:p w:rsidR="006A1C32" w:rsidRDefault="005447BD"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32</w:t>
            </w:r>
          </w:p>
        </w:tc>
        <w:tc>
          <w:tcPr>
            <w:tcW w:w="6662" w:type="dxa"/>
          </w:tcPr>
          <w:p w:rsidR="006A1C32" w:rsidRPr="00C6778E" w:rsidRDefault="006A1C32" w:rsidP="007A7934">
            <w:pPr>
              <w:rPr>
                <w:sz w:val="28"/>
                <w:szCs w:val="28"/>
              </w:rPr>
            </w:pPr>
            <w:r w:rsidRPr="00C6778E">
              <w:rPr>
                <w:sz w:val="28"/>
                <w:szCs w:val="28"/>
              </w:rPr>
              <w:t xml:space="preserve">Изображение и обозначение резьбы  </w:t>
            </w:r>
          </w:p>
        </w:tc>
        <w:tc>
          <w:tcPr>
            <w:tcW w:w="1027" w:type="dxa"/>
          </w:tcPr>
          <w:p w:rsidR="006A1C32" w:rsidRDefault="005447BD" w:rsidP="007A7934">
            <w:pPr>
              <w:rPr>
                <w:color w:val="000000"/>
                <w:sz w:val="28"/>
                <w:szCs w:val="28"/>
              </w:rPr>
            </w:pPr>
            <w:r>
              <w:rPr>
                <w:color w:val="000000"/>
                <w:sz w:val="28"/>
                <w:szCs w:val="28"/>
              </w:rPr>
              <w:t>1</w:t>
            </w:r>
          </w:p>
        </w:tc>
        <w:tc>
          <w:tcPr>
            <w:tcW w:w="1099" w:type="dxa"/>
          </w:tcPr>
          <w:p w:rsidR="006A1C32" w:rsidRDefault="006A1C32" w:rsidP="007A7934">
            <w:pPr>
              <w:rPr>
                <w:color w:val="000000"/>
                <w:sz w:val="28"/>
                <w:szCs w:val="28"/>
              </w:rPr>
            </w:pPr>
          </w:p>
        </w:tc>
      </w:tr>
      <w:tr w:rsidR="006A1C32" w:rsidTr="007A7934">
        <w:tc>
          <w:tcPr>
            <w:tcW w:w="817" w:type="dxa"/>
          </w:tcPr>
          <w:p w:rsidR="006A1C32" w:rsidRDefault="006A1C32" w:rsidP="007A7934">
            <w:pPr>
              <w:rPr>
                <w:color w:val="000000"/>
                <w:sz w:val="28"/>
                <w:szCs w:val="28"/>
              </w:rPr>
            </w:pPr>
            <w:r>
              <w:rPr>
                <w:color w:val="000000"/>
                <w:sz w:val="28"/>
                <w:szCs w:val="28"/>
              </w:rPr>
              <w:t>33</w:t>
            </w:r>
          </w:p>
        </w:tc>
        <w:tc>
          <w:tcPr>
            <w:tcW w:w="6662" w:type="dxa"/>
          </w:tcPr>
          <w:p w:rsidR="006A1C32" w:rsidRPr="00C6778E" w:rsidRDefault="006A1C32" w:rsidP="007A7934">
            <w:pPr>
              <w:rPr>
                <w:sz w:val="28"/>
                <w:szCs w:val="28"/>
              </w:rPr>
            </w:pPr>
            <w:r w:rsidRPr="00C6778E">
              <w:rPr>
                <w:sz w:val="28"/>
                <w:szCs w:val="28"/>
              </w:rPr>
              <w:t xml:space="preserve">Чертежи болтовых и шпилечных соединений  </w:t>
            </w:r>
          </w:p>
        </w:tc>
        <w:tc>
          <w:tcPr>
            <w:tcW w:w="1027" w:type="dxa"/>
          </w:tcPr>
          <w:p w:rsidR="006A1C32" w:rsidRDefault="00FA573F" w:rsidP="007A7934">
            <w:pPr>
              <w:rPr>
                <w:color w:val="000000"/>
                <w:sz w:val="28"/>
                <w:szCs w:val="28"/>
              </w:rPr>
            </w:pPr>
            <w:r>
              <w:rPr>
                <w:color w:val="000000"/>
                <w:sz w:val="28"/>
                <w:szCs w:val="28"/>
              </w:rPr>
              <w:t>0,5</w:t>
            </w:r>
          </w:p>
        </w:tc>
        <w:tc>
          <w:tcPr>
            <w:tcW w:w="1099" w:type="dxa"/>
          </w:tcPr>
          <w:p w:rsidR="006A1C32" w:rsidRDefault="00FA573F" w:rsidP="007A7934">
            <w:pPr>
              <w:rPr>
                <w:color w:val="000000"/>
                <w:sz w:val="28"/>
                <w:szCs w:val="28"/>
              </w:rPr>
            </w:pPr>
            <w:r>
              <w:rPr>
                <w:color w:val="000000"/>
                <w:sz w:val="28"/>
                <w:szCs w:val="28"/>
              </w:rPr>
              <w:t>0,5</w:t>
            </w:r>
          </w:p>
        </w:tc>
      </w:tr>
      <w:tr w:rsidR="006A1C32" w:rsidTr="007A7934">
        <w:tc>
          <w:tcPr>
            <w:tcW w:w="817" w:type="dxa"/>
          </w:tcPr>
          <w:p w:rsidR="006A1C32" w:rsidRDefault="006A1C32" w:rsidP="007A7934">
            <w:pPr>
              <w:rPr>
                <w:color w:val="000000"/>
                <w:sz w:val="28"/>
                <w:szCs w:val="28"/>
              </w:rPr>
            </w:pPr>
            <w:r>
              <w:rPr>
                <w:color w:val="000000"/>
                <w:sz w:val="28"/>
                <w:szCs w:val="28"/>
              </w:rPr>
              <w:t>34</w:t>
            </w:r>
          </w:p>
        </w:tc>
        <w:tc>
          <w:tcPr>
            <w:tcW w:w="6662" w:type="dxa"/>
          </w:tcPr>
          <w:p w:rsidR="006A1C32" w:rsidRPr="00C6778E" w:rsidRDefault="006A1C32" w:rsidP="007A7934">
            <w:pPr>
              <w:rPr>
                <w:sz w:val="28"/>
                <w:szCs w:val="28"/>
              </w:rPr>
            </w:pPr>
            <w:r w:rsidRPr="00C6778E">
              <w:rPr>
                <w:sz w:val="28"/>
                <w:szCs w:val="28"/>
              </w:rPr>
              <w:t>Итоговое занятие</w:t>
            </w:r>
            <w:r>
              <w:rPr>
                <w:sz w:val="28"/>
                <w:szCs w:val="28"/>
              </w:rPr>
              <w:t>. Порядок чтения сборочных чертежей</w:t>
            </w:r>
          </w:p>
        </w:tc>
        <w:tc>
          <w:tcPr>
            <w:tcW w:w="1027" w:type="dxa"/>
          </w:tcPr>
          <w:p w:rsidR="006A1C32" w:rsidRDefault="00FA573F" w:rsidP="007A7934">
            <w:pPr>
              <w:rPr>
                <w:color w:val="000000"/>
                <w:sz w:val="28"/>
                <w:szCs w:val="28"/>
              </w:rPr>
            </w:pPr>
            <w:r>
              <w:rPr>
                <w:color w:val="000000"/>
                <w:sz w:val="28"/>
                <w:szCs w:val="28"/>
              </w:rPr>
              <w:t>0,5</w:t>
            </w:r>
          </w:p>
        </w:tc>
        <w:tc>
          <w:tcPr>
            <w:tcW w:w="1099" w:type="dxa"/>
          </w:tcPr>
          <w:p w:rsidR="006A1C32" w:rsidRDefault="00FA573F" w:rsidP="007A7934">
            <w:pPr>
              <w:rPr>
                <w:color w:val="000000"/>
                <w:sz w:val="28"/>
                <w:szCs w:val="28"/>
              </w:rPr>
            </w:pPr>
            <w:r>
              <w:rPr>
                <w:color w:val="000000"/>
                <w:sz w:val="28"/>
                <w:szCs w:val="28"/>
              </w:rPr>
              <w:t>0,5</w:t>
            </w:r>
          </w:p>
        </w:tc>
      </w:tr>
      <w:tr w:rsidR="00FA573F" w:rsidTr="007A7934">
        <w:tc>
          <w:tcPr>
            <w:tcW w:w="817" w:type="dxa"/>
          </w:tcPr>
          <w:p w:rsidR="00FA573F" w:rsidRDefault="00FA573F" w:rsidP="007A7934">
            <w:pPr>
              <w:rPr>
                <w:color w:val="000000"/>
                <w:sz w:val="28"/>
                <w:szCs w:val="28"/>
              </w:rPr>
            </w:pPr>
          </w:p>
        </w:tc>
        <w:tc>
          <w:tcPr>
            <w:tcW w:w="6662" w:type="dxa"/>
          </w:tcPr>
          <w:p w:rsidR="00FA573F" w:rsidRPr="00C6778E" w:rsidRDefault="00FA573F" w:rsidP="007A7934">
            <w:pPr>
              <w:rPr>
                <w:sz w:val="28"/>
                <w:szCs w:val="28"/>
              </w:rPr>
            </w:pPr>
          </w:p>
        </w:tc>
        <w:tc>
          <w:tcPr>
            <w:tcW w:w="1027" w:type="dxa"/>
          </w:tcPr>
          <w:p w:rsidR="00FA573F" w:rsidRDefault="00FA573F" w:rsidP="007A7934">
            <w:pPr>
              <w:rPr>
                <w:color w:val="000000"/>
                <w:sz w:val="28"/>
                <w:szCs w:val="28"/>
              </w:rPr>
            </w:pPr>
            <w:r>
              <w:rPr>
                <w:color w:val="000000"/>
                <w:sz w:val="28"/>
                <w:szCs w:val="28"/>
              </w:rPr>
              <w:t>26</w:t>
            </w:r>
          </w:p>
        </w:tc>
        <w:tc>
          <w:tcPr>
            <w:tcW w:w="1099" w:type="dxa"/>
          </w:tcPr>
          <w:p w:rsidR="00FA573F" w:rsidRDefault="00FA573F" w:rsidP="007A7934">
            <w:pPr>
              <w:rPr>
                <w:color w:val="000000"/>
                <w:sz w:val="28"/>
                <w:szCs w:val="28"/>
              </w:rPr>
            </w:pPr>
            <w:r>
              <w:rPr>
                <w:color w:val="000000"/>
                <w:sz w:val="28"/>
                <w:szCs w:val="28"/>
              </w:rPr>
              <w:t>8</w:t>
            </w:r>
          </w:p>
        </w:tc>
      </w:tr>
      <w:tr w:rsidR="005F69A7" w:rsidTr="009D1726">
        <w:tc>
          <w:tcPr>
            <w:tcW w:w="7479" w:type="dxa"/>
            <w:gridSpan w:val="2"/>
          </w:tcPr>
          <w:p w:rsidR="005F69A7" w:rsidRPr="00C6778E" w:rsidRDefault="005F69A7" w:rsidP="007A7934">
            <w:pPr>
              <w:rPr>
                <w:sz w:val="28"/>
                <w:szCs w:val="28"/>
              </w:rPr>
            </w:pPr>
            <w:r>
              <w:rPr>
                <w:sz w:val="28"/>
                <w:szCs w:val="28"/>
              </w:rPr>
              <w:t>итого</w:t>
            </w:r>
          </w:p>
        </w:tc>
        <w:tc>
          <w:tcPr>
            <w:tcW w:w="2126" w:type="dxa"/>
            <w:gridSpan w:val="2"/>
          </w:tcPr>
          <w:p w:rsidR="005F69A7" w:rsidRPr="00FA573F" w:rsidRDefault="005F69A7" w:rsidP="007A7934">
            <w:pPr>
              <w:jc w:val="center"/>
              <w:rPr>
                <w:b/>
                <w:color w:val="000000"/>
                <w:sz w:val="28"/>
                <w:szCs w:val="28"/>
              </w:rPr>
            </w:pPr>
            <w:r w:rsidRPr="00FA573F">
              <w:rPr>
                <w:b/>
                <w:color w:val="000000"/>
                <w:sz w:val="28"/>
                <w:szCs w:val="28"/>
              </w:rPr>
              <w:t>34</w:t>
            </w:r>
          </w:p>
        </w:tc>
      </w:tr>
    </w:tbl>
    <w:p w:rsidR="00FD189B" w:rsidRDefault="00A32A18" w:rsidP="00FD189B">
      <w:pPr>
        <w:shd w:val="clear" w:color="auto" w:fill="FFFFFF"/>
        <w:jc w:val="center"/>
        <w:rPr>
          <w:b/>
          <w:color w:val="000000"/>
          <w:sz w:val="28"/>
          <w:szCs w:val="28"/>
        </w:rPr>
      </w:pPr>
      <w:r>
        <w:rPr>
          <w:b/>
          <w:color w:val="000000"/>
          <w:sz w:val="28"/>
          <w:szCs w:val="28"/>
        </w:rPr>
        <w:t xml:space="preserve"> </w:t>
      </w:r>
    </w:p>
    <w:p w:rsidR="00FD189B" w:rsidRPr="004F560C" w:rsidRDefault="00A32A18" w:rsidP="00FD189B">
      <w:pPr>
        <w:shd w:val="clear" w:color="auto" w:fill="FFFFFF"/>
        <w:jc w:val="center"/>
        <w:rPr>
          <w:b/>
          <w:color w:val="000000"/>
          <w:sz w:val="28"/>
          <w:szCs w:val="28"/>
        </w:rPr>
      </w:pPr>
      <w:r>
        <w:rPr>
          <w:b/>
          <w:color w:val="000000"/>
          <w:sz w:val="28"/>
          <w:szCs w:val="28"/>
        </w:rPr>
        <w:br w:type="textWrapping" w:clear="all"/>
      </w: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shd w:val="clear" w:color="auto" w:fill="FFFFFF"/>
        <w:jc w:val="both"/>
        <w:rPr>
          <w:color w:val="000000"/>
          <w:sz w:val="28"/>
          <w:szCs w:val="28"/>
        </w:rPr>
      </w:pPr>
    </w:p>
    <w:p w:rsidR="00FD189B" w:rsidRDefault="00FD189B" w:rsidP="00FD189B">
      <w:pPr>
        <w:jc w:val="center"/>
      </w:pPr>
    </w:p>
    <w:sectPr w:rsidR="00FD1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3C81"/>
    <w:multiLevelType w:val="multilevel"/>
    <w:tmpl w:val="C79A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3338A8"/>
    <w:multiLevelType w:val="multilevel"/>
    <w:tmpl w:val="8F88F1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F7F33"/>
    <w:multiLevelType w:val="hybridMultilevel"/>
    <w:tmpl w:val="27182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4525D4"/>
    <w:multiLevelType w:val="multilevel"/>
    <w:tmpl w:val="505A1A4A"/>
    <w:lvl w:ilvl="0">
      <w:start w:val="1"/>
      <w:numFmt w:val="decimal"/>
      <w:lvlText w:val="%1."/>
      <w:lvlJc w:val="left"/>
      <w:pPr>
        <w:ind w:left="1069" w:hanging="360"/>
      </w:pPr>
      <w:rPr>
        <w:rFonts w:cs="Times New Roman" w:hint="default"/>
        <w:b w:val="0"/>
        <w:lang w:val="ru-RU"/>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B0"/>
    <w:rsid w:val="000230B0"/>
    <w:rsid w:val="00077B53"/>
    <w:rsid w:val="000A6B92"/>
    <w:rsid w:val="000B70AA"/>
    <w:rsid w:val="001A5E3B"/>
    <w:rsid w:val="005447BD"/>
    <w:rsid w:val="005F69A7"/>
    <w:rsid w:val="00621E80"/>
    <w:rsid w:val="0066370F"/>
    <w:rsid w:val="006A1C32"/>
    <w:rsid w:val="00715469"/>
    <w:rsid w:val="00756EA0"/>
    <w:rsid w:val="007A7934"/>
    <w:rsid w:val="007D517C"/>
    <w:rsid w:val="007E7678"/>
    <w:rsid w:val="007F573D"/>
    <w:rsid w:val="008E7D1C"/>
    <w:rsid w:val="00A32A18"/>
    <w:rsid w:val="00B66180"/>
    <w:rsid w:val="00BF3AE5"/>
    <w:rsid w:val="00D172D6"/>
    <w:rsid w:val="00FA573F"/>
    <w:rsid w:val="00FD189B"/>
    <w:rsid w:val="00FF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F2EB"/>
  <w15:docId w15:val="{8BDCE0F1-942E-4F98-BC16-27E9C770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8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99"/>
    <w:locked/>
    <w:rsid w:val="000B70AA"/>
    <w:rPr>
      <w:rFonts w:ascii="Calibri" w:eastAsia="Calibri" w:hAnsi="Calibri" w:cs="Calibri"/>
      <w:sz w:val="24"/>
      <w:szCs w:val="24"/>
    </w:rPr>
  </w:style>
  <w:style w:type="paragraph" w:styleId="a5">
    <w:name w:val="List Paragraph"/>
    <w:basedOn w:val="a"/>
    <w:link w:val="a4"/>
    <w:uiPriority w:val="99"/>
    <w:qFormat/>
    <w:rsid w:val="000B70AA"/>
    <w:pPr>
      <w:ind w:left="720"/>
      <w:contextualSpacing/>
    </w:pPr>
    <w:rPr>
      <w:rFonts w:ascii="Calibri" w:eastAsia="Calibri" w:hAnsi="Calibri" w:cs="Calibri"/>
      <w:lang w:eastAsia="en-US"/>
    </w:rPr>
  </w:style>
  <w:style w:type="character" w:styleId="a6">
    <w:name w:val="Hyperlink"/>
    <w:rsid w:val="000B70AA"/>
    <w:rPr>
      <w:color w:val="0000FF"/>
      <w:u w:val="single"/>
    </w:rPr>
  </w:style>
  <w:style w:type="paragraph" w:styleId="a7">
    <w:name w:val="Balloon Text"/>
    <w:basedOn w:val="a"/>
    <w:link w:val="a8"/>
    <w:uiPriority w:val="99"/>
    <w:semiHidden/>
    <w:unhideWhenUsed/>
    <w:rsid w:val="00D172D6"/>
    <w:rPr>
      <w:rFonts w:ascii="Tahoma" w:hAnsi="Tahoma" w:cs="Tahoma"/>
      <w:sz w:val="16"/>
      <w:szCs w:val="16"/>
    </w:rPr>
  </w:style>
  <w:style w:type="character" w:customStyle="1" w:styleId="a8">
    <w:name w:val="Текст выноски Знак"/>
    <w:basedOn w:val="a0"/>
    <w:link w:val="a7"/>
    <w:uiPriority w:val="99"/>
    <w:semiHidden/>
    <w:rsid w:val="00D172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80abucjiibhv9a.xn--p1ai/%D0%B4%D0%BE%D0%BA%D1%83%D0%BC%D0%B5%D0%BD%D1%82%D1%8B/77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3155</Words>
  <Characters>17987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OXANA</dc:creator>
  <cp:keywords/>
  <dc:description/>
  <cp:lastModifiedBy>Пользователь</cp:lastModifiedBy>
  <cp:revision>3</cp:revision>
  <cp:lastPrinted>2022-11-02T02:26:00Z</cp:lastPrinted>
  <dcterms:created xsi:type="dcterms:W3CDTF">2023-11-27T00:30:00Z</dcterms:created>
  <dcterms:modified xsi:type="dcterms:W3CDTF">2023-11-27T00:32:00Z</dcterms:modified>
</cp:coreProperties>
</file>